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340"/>
        <w:jc w:val="center"/>
        <w:rPr>
          <w:b w:val="1"/>
          <w:sz w:val="40"/>
          <w:szCs w:val="40"/>
        </w:rPr>
      </w:pPr>
      <w:r w:rsidDel="00000000" w:rsidR="00000000" w:rsidRPr="00000000">
        <w:rPr>
          <w:rtl w:val="0"/>
        </w:rPr>
      </w:r>
    </w:p>
    <w:p w:rsidR="00000000" w:rsidDel="00000000" w:rsidP="00000000" w:rsidRDefault="00000000" w:rsidRPr="00000000" w14:paraId="00000002">
      <w:pPr>
        <w:ind w:firstLine="340"/>
        <w:jc w:val="center"/>
        <w:rPr>
          <w:b w:val="1"/>
          <w:sz w:val="40"/>
          <w:szCs w:val="40"/>
        </w:rPr>
      </w:pPr>
      <w:r w:rsidDel="00000000" w:rsidR="00000000" w:rsidRPr="00000000">
        <w:rPr>
          <w:rtl w:val="0"/>
        </w:rPr>
      </w:r>
    </w:p>
    <w:p w:rsidR="00000000" w:rsidDel="00000000" w:rsidP="00000000" w:rsidRDefault="00000000" w:rsidRPr="00000000" w14:paraId="00000003">
      <w:pPr>
        <w:ind w:firstLine="340"/>
        <w:jc w:val="center"/>
        <w:rPr>
          <w:b w:val="1"/>
          <w:sz w:val="40"/>
          <w:szCs w:val="40"/>
        </w:rPr>
      </w:pPr>
      <w:r w:rsidDel="00000000" w:rsidR="00000000" w:rsidRPr="00000000">
        <w:rPr>
          <w:rtl w:val="0"/>
        </w:rPr>
      </w:r>
    </w:p>
    <w:p w:rsidR="00000000" w:rsidDel="00000000" w:rsidP="00000000" w:rsidRDefault="00000000" w:rsidRPr="00000000" w14:paraId="00000004">
      <w:pPr>
        <w:ind w:firstLine="340"/>
        <w:jc w:val="center"/>
        <w:rPr>
          <w:b w:val="1"/>
          <w:color w:val="548dd4"/>
          <w:sz w:val="72"/>
          <w:szCs w:val="72"/>
        </w:rPr>
      </w:pPr>
      <w:r w:rsidDel="00000000" w:rsidR="00000000" w:rsidRPr="00000000">
        <w:rPr>
          <w:b w:val="1"/>
          <w:color w:val="548dd4"/>
          <w:sz w:val="72"/>
          <w:szCs w:val="72"/>
        </w:rPr>
        <w:drawing>
          <wp:inline distB="0" distT="0" distL="0" distR="0">
            <wp:extent cx="5875419" cy="2145588"/>
            <wp:effectExtent b="0" l="0" r="0" t="0"/>
            <wp:docPr descr="C:\Users\lgoffin\OneDrive - University of Plymouth\Student Handbooks 2017-18\Lockup logos PNG Version\City College 01.png" id="7" name="image2.png"/>
            <a:graphic>
              <a:graphicData uri="http://schemas.openxmlformats.org/drawingml/2006/picture">
                <pic:pic>
                  <pic:nvPicPr>
                    <pic:cNvPr descr="C:\Users\lgoffin\OneDrive - University of Plymouth\Student Handbooks 2017-18\Lockup logos PNG Version\City College 01.png" id="0" name="image2.png"/>
                    <pic:cNvPicPr preferRelativeResize="0"/>
                  </pic:nvPicPr>
                  <pic:blipFill>
                    <a:blip r:embed="rId7"/>
                    <a:srcRect b="0" l="0" r="0" t="0"/>
                    <a:stretch>
                      <a:fillRect/>
                    </a:stretch>
                  </pic:blipFill>
                  <pic:spPr>
                    <a:xfrm>
                      <a:off x="0" y="0"/>
                      <a:ext cx="5875419" cy="21455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6">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7">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8">
      <w:pPr>
        <w:ind w:firstLine="340"/>
        <w:jc w:val="center"/>
        <w:rPr>
          <w:b w:val="1"/>
          <w:color w:val="548dd4"/>
          <w:sz w:val="72"/>
          <w:szCs w:val="72"/>
        </w:rPr>
      </w:pPr>
      <w:r w:rsidDel="00000000" w:rsidR="00000000" w:rsidRPr="00000000">
        <w:rPr>
          <w:b w:val="1"/>
          <w:color w:val="548dd4"/>
          <w:sz w:val="72"/>
          <w:szCs w:val="72"/>
          <w:rtl w:val="0"/>
        </w:rPr>
        <w:t xml:space="preserve">PROGRAMME QUALITY HANDBOOK</w:t>
      </w:r>
    </w:p>
    <w:p w:rsidR="00000000" w:rsidDel="00000000" w:rsidP="00000000" w:rsidRDefault="00000000" w:rsidRPr="00000000" w14:paraId="00000009">
      <w:pPr>
        <w:ind w:firstLine="340"/>
        <w:jc w:val="center"/>
        <w:rPr>
          <w:b w:val="1"/>
          <w:color w:val="548dd4"/>
          <w:sz w:val="72"/>
          <w:szCs w:val="72"/>
        </w:rPr>
      </w:pPr>
      <w:r w:rsidDel="00000000" w:rsidR="00000000" w:rsidRPr="00000000">
        <w:rPr>
          <w:b w:val="1"/>
          <w:color w:val="548dd4"/>
          <w:sz w:val="72"/>
          <w:szCs w:val="72"/>
          <w:rtl w:val="0"/>
        </w:rPr>
        <w:t xml:space="preserve">2024-25</w:t>
      </w:r>
    </w:p>
    <w:p w:rsidR="00000000" w:rsidDel="00000000" w:rsidP="00000000" w:rsidRDefault="00000000" w:rsidRPr="00000000" w14:paraId="0000000A">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B">
      <w:pPr>
        <w:spacing w:after="200" w:line="276" w:lineRule="auto"/>
        <w:ind w:left="0" w:firstLine="0"/>
        <w:jc w:val="center"/>
        <w:rPr>
          <w:b w:val="1"/>
          <w:color w:val="548dd4"/>
        </w:rPr>
      </w:pPr>
      <w:r w:rsidDel="00000000" w:rsidR="00000000" w:rsidRPr="00000000">
        <w:rPr>
          <w:b w:val="1"/>
          <w:color w:val="548dd4"/>
          <w:sz w:val="72"/>
          <w:szCs w:val="72"/>
          <w:rtl w:val="0"/>
        </w:rPr>
        <w:t xml:space="preserve">HNC Electrical Electronic Engineering </w:t>
      </w:r>
      <w:r w:rsidDel="00000000" w:rsidR="00000000" w:rsidRPr="00000000">
        <w:br w:type="page"/>
      </w:r>
      <w:r w:rsidDel="00000000" w:rsidR="00000000" w:rsidRPr="00000000">
        <w:rPr>
          <w:rtl w:val="0"/>
        </w:rPr>
      </w:r>
    </w:p>
    <w:p w:rsidR="00000000" w:rsidDel="00000000" w:rsidP="00000000" w:rsidRDefault="00000000" w:rsidRPr="00000000" w14:paraId="0000000C">
      <w:pPr>
        <w:spacing w:after="200" w:line="276" w:lineRule="auto"/>
        <w:ind w:firstLine="340"/>
        <w:rPr>
          <w:b w:val="1"/>
          <w:color w:val="548dd4"/>
        </w:rPr>
      </w:pPr>
      <w:r w:rsidDel="00000000" w:rsidR="00000000" w:rsidRPr="00000000">
        <w:rPr>
          <w:rtl w:val="0"/>
        </w:rPr>
      </w:r>
    </w:p>
    <w:p w:rsidR="00000000" w:rsidDel="00000000" w:rsidP="00000000" w:rsidRDefault="00000000" w:rsidRPr="00000000" w14:paraId="0000000D">
      <w:pPr>
        <w:ind w:firstLine="340"/>
        <w:jc w:val="center"/>
        <w:rPr>
          <w:b w:val="1"/>
          <w:color w:val="548dd4"/>
        </w:rPr>
      </w:pPr>
      <w:r w:rsidDel="00000000" w:rsidR="00000000" w:rsidRPr="00000000">
        <w:rPr>
          <w:rtl w:val="0"/>
        </w:rPr>
      </w:r>
    </w:p>
    <w:p w:rsidR="00000000" w:rsidDel="00000000" w:rsidP="00000000" w:rsidRDefault="00000000" w:rsidRPr="00000000" w14:paraId="0000000E">
      <w:pPr>
        <w:ind w:firstLine="340"/>
        <w:jc w:val="center"/>
        <w:rPr>
          <w:b w:val="1"/>
          <w:color w:val="548dd4"/>
          <w:sz w:val="72"/>
          <w:szCs w:val="72"/>
        </w:rPr>
      </w:pPr>
      <w:r w:rsidDel="00000000" w:rsidR="00000000" w:rsidRPr="00000000">
        <w:rPr>
          <w:color w:val="ffffff"/>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 and Introduction to HNC Electrical and Electronic Engineering.</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Programme Specification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Module Records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
              <w:tab w:val="right" w:leader="none" w:pos="9628"/>
            </w:tabs>
            <w:spacing w:after="100" w:before="0" w:line="240" w:lineRule="auto"/>
            <w:ind w:left="34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ind w:firstLine="340"/>
        <w:rPr>
          <w:color w:val="ffffff"/>
        </w:rPr>
        <w:sectPr>
          <w:headerReference r:id="rId8" w:type="default"/>
          <w:footerReference r:id="rId9" w:type="default"/>
          <w:footerReference r:id="rId10" w:type="first"/>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14">
      <w:pPr>
        <w:ind w:firstLine="340"/>
        <w:rPr/>
      </w:pPr>
      <w:r w:rsidDel="00000000" w:rsidR="00000000" w:rsidRPr="00000000">
        <w:rPr>
          <w:rtl w:val="0"/>
        </w:rPr>
      </w:r>
    </w:p>
    <w:p w:rsidR="00000000" w:rsidDel="00000000" w:rsidP="00000000" w:rsidRDefault="00000000" w:rsidRPr="00000000" w14:paraId="00000015">
      <w:pPr>
        <w:pStyle w:val="Heading1"/>
        <w:numPr>
          <w:ilvl w:val="0"/>
          <w:numId w:val="1"/>
        </w:numPr>
        <w:ind w:left="360" w:hanging="360"/>
        <w:rPr/>
      </w:pPr>
      <w:bookmarkStart w:colFirst="0" w:colLast="0" w:name="_heading=h.gjdgxs" w:id="0"/>
      <w:bookmarkEnd w:id="0"/>
      <w:r w:rsidDel="00000000" w:rsidR="00000000" w:rsidRPr="00000000">
        <w:rPr>
          <w:rtl w:val="0"/>
        </w:rPr>
        <w:t xml:space="preserve">Welcome and Introduction to HNC Electrical Electronic Engineering. </w:t>
      </w:r>
    </w:p>
    <w:p w:rsidR="00000000" w:rsidDel="00000000" w:rsidP="00000000" w:rsidRDefault="00000000" w:rsidRPr="00000000" w14:paraId="00000016">
      <w:pPr>
        <w:ind w:firstLine="340"/>
        <w:rPr>
          <w:i w:val="1"/>
        </w:rPr>
      </w:pPr>
      <w:r w:rsidDel="00000000" w:rsidR="00000000" w:rsidRPr="00000000">
        <w:rPr>
          <w:rtl w:val="0"/>
        </w:rPr>
        <w:t xml:space="preserve">Welcome to HNC Electrical Electronic Engineering delivered at Kings Road Campus by City College Plymouth.</w:t>
      </w:r>
      <w:r w:rsidDel="00000000" w:rsidR="00000000" w:rsidRPr="00000000">
        <w:rPr>
          <w:rtl w:val="0"/>
        </w:rPr>
      </w:r>
    </w:p>
    <w:p w:rsidR="00000000" w:rsidDel="00000000" w:rsidP="00000000" w:rsidRDefault="00000000" w:rsidRPr="00000000" w14:paraId="00000017">
      <w:pPr>
        <w:ind w:firstLine="340"/>
        <w:rPr>
          <w:i w:val="1"/>
          <w:highlight w:val="yellow"/>
        </w:rPr>
      </w:pPr>
      <w:r w:rsidDel="00000000" w:rsidR="00000000" w:rsidRPr="00000000">
        <w:rPr>
          <w:rtl w:val="0"/>
        </w:rPr>
      </w:r>
    </w:p>
    <w:p w:rsidR="00000000" w:rsidDel="00000000" w:rsidP="00000000" w:rsidRDefault="00000000" w:rsidRPr="00000000" w14:paraId="00000018">
      <w:pPr>
        <w:spacing w:line="276" w:lineRule="auto"/>
        <w:ind w:firstLine="340"/>
        <w:jc w:val="both"/>
        <w:rPr/>
      </w:pPr>
      <w:r w:rsidDel="00000000" w:rsidR="00000000" w:rsidRPr="00000000">
        <w:rPr>
          <w:rtl w:val="0"/>
        </w:rPr>
        <w:t xml:space="preserve">This programme has been designed to develop and practically apply a broad knowledge base of electrical and electronic systems theory as well as essential skills required in the field of Electrical and Electronic Engineering.</w:t>
      </w:r>
    </w:p>
    <w:p w:rsidR="00000000" w:rsidDel="00000000" w:rsidP="00000000" w:rsidRDefault="00000000" w:rsidRPr="00000000" w14:paraId="00000019">
      <w:pPr>
        <w:spacing w:line="276" w:lineRule="auto"/>
        <w:ind w:firstLine="340"/>
        <w:jc w:val="both"/>
        <w:rPr/>
      </w:pPr>
      <w:r w:rsidDel="00000000" w:rsidR="00000000" w:rsidRPr="00000000">
        <w:rPr>
          <w:rtl w:val="0"/>
        </w:rPr>
      </w:r>
    </w:p>
    <w:p w:rsidR="00000000" w:rsidDel="00000000" w:rsidP="00000000" w:rsidRDefault="00000000" w:rsidRPr="00000000" w14:paraId="0000001A">
      <w:pPr>
        <w:spacing w:line="276" w:lineRule="auto"/>
        <w:ind w:firstLine="340"/>
        <w:jc w:val="both"/>
        <w:rPr/>
      </w:pPr>
      <w:r w:rsidDel="00000000" w:rsidR="00000000" w:rsidRPr="00000000">
        <w:rPr>
          <w:rtl w:val="0"/>
        </w:rPr>
        <w:t xml:space="preserve">Students will initially study a range of underpinning theories covering science, mathematics, electrical and electronic principles, management theory and design and microprocessor control.  Candidates will then progress on to more advanced applications of the theories in areas including Electrical Power, Analogue and Digital Electronics and Industrial Control and Mechatronics. Students will also undertake a Work-Based Project to practically demonstrate the essential management and research skills required at this level of study and within the workplace. This will be driven by close liaison with employers to ensure that delivery is both current and relevant, thus enhancing the employability skills of students.</w:t>
      </w:r>
    </w:p>
    <w:p w:rsidR="00000000" w:rsidDel="00000000" w:rsidP="00000000" w:rsidRDefault="00000000" w:rsidRPr="00000000" w14:paraId="0000001B">
      <w:pPr>
        <w:ind w:firstLine="340"/>
        <w:rPr/>
      </w:pPr>
      <w:r w:rsidDel="00000000" w:rsidR="00000000" w:rsidRPr="00000000">
        <w:rPr>
          <w:rtl w:val="0"/>
        </w:rPr>
      </w:r>
    </w:p>
    <w:p w:rsidR="00000000" w:rsidDel="00000000" w:rsidP="00000000" w:rsidRDefault="00000000" w:rsidRPr="00000000" w14:paraId="0000001C">
      <w:pPr>
        <w:ind w:firstLine="340"/>
        <w:rPr/>
      </w:pPr>
      <w:r w:rsidDel="00000000" w:rsidR="00000000" w:rsidRPr="00000000">
        <w:rPr>
          <w:rtl w:val="0"/>
        </w:rPr>
        <w:t xml:space="preserve">This programme has been designed to equip you with the skills and knowledge base required to work in your chosen specialism or other graduate opportunities. It is also a platform from which you can undertake additional vocational and academic qualifications.</w:t>
      </w:r>
    </w:p>
    <w:p w:rsidR="00000000" w:rsidDel="00000000" w:rsidP="00000000" w:rsidRDefault="00000000" w:rsidRPr="00000000" w14:paraId="0000001D">
      <w:pPr>
        <w:ind w:firstLine="340"/>
        <w:rPr/>
      </w:pPr>
      <w:r w:rsidDel="00000000" w:rsidR="00000000" w:rsidRPr="00000000">
        <w:rPr>
          <w:rtl w:val="0"/>
        </w:rPr>
      </w:r>
    </w:p>
    <w:p w:rsidR="00000000" w:rsidDel="00000000" w:rsidP="00000000" w:rsidRDefault="00000000" w:rsidRPr="00000000" w14:paraId="0000001E">
      <w:pPr>
        <w:ind w:firstLine="340"/>
        <w:rPr/>
      </w:pPr>
      <w:r w:rsidDel="00000000" w:rsidR="00000000" w:rsidRPr="00000000">
        <w:rPr>
          <w:rtl w:val="0"/>
        </w:rPr>
        <w:t xml:space="preserve">This Programme Quality handbook contains important information including:</w:t>
      </w:r>
    </w:p>
    <w:p w:rsidR="00000000" w:rsidDel="00000000" w:rsidP="00000000" w:rsidRDefault="00000000" w:rsidRPr="00000000" w14:paraId="0000001F">
      <w:pPr>
        <w:ind w:firstLine="340"/>
        <w:rPr/>
      </w:pPr>
      <w:r w:rsidDel="00000000" w:rsidR="00000000" w:rsidRPr="00000000">
        <w:rPr>
          <w:rtl w:val="0"/>
        </w:rPr>
        <w:t xml:space="preserve">The approved programme specification</w:t>
      </w:r>
    </w:p>
    <w:p w:rsidR="00000000" w:rsidDel="00000000" w:rsidP="00000000" w:rsidRDefault="00000000" w:rsidRPr="00000000" w14:paraId="00000020">
      <w:pPr>
        <w:ind w:firstLine="340"/>
        <w:rPr/>
      </w:pPr>
      <w:r w:rsidDel="00000000" w:rsidR="00000000" w:rsidRPr="00000000">
        <w:rPr>
          <w:rtl w:val="0"/>
        </w:rPr>
        <w:t xml:space="preserve">Module records</w:t>
      </w:r>
    </w:p>
    <w:p w:rsidR="00000000" w:rsidDel="00000000" w:rsidP="00000000" w:rsidRDefault="00000000" w:rsidRPr="00000000" w14:paraId="00000021">
      <w:pPr>
        <w:ind w:firstLine="340"/>
        <w:rPr/>
      </w:pPr>
      <w:r w:rsidDel="00000000" w:rsidR="00000000" w:rsidRPr="00000000">
        <w:rPr>
          <w:rtl w:val="0"/>
        </w:rPr>
      </w:r>
    </w:p>
    <w:p w:rsidR="00000000" w:rsidDel="00000000" w:rsidP="00000000" w:rsidRDefault="00000000" w:rsidRPr="00000000" w14:paraId="00000022">
      <w:pPr>
        <w:ind w:firstLine="340"/>
        <w:rPr/>
      </w:pPr>
      <w:bookmarkStart w:colFirst="0" w:colLast="0" w:name="_heading=h.30j0zll" w:id="1"/>
      <w:bookmarkEnd w:id="1"/>
      <w:r w:rsidDel="00000000" w:rsidR="00000000" w:rsidRPr="00000000">
        <w:rPr>
          <w:rtl w:val="0"/>
        </w:rPr>
        <w:t xml:space="preserve">Note: The information in this handbook should be read in conjunction with the current edition of:  </w:t>
      </w:r>
    </w:p>
    <w:p w:rsidR="00000000" w:rsidDel="00000000" w:rsidP="00000000" w:rsidRDefault="00000000" w:rsidRPr="00000000" w14:paraId="000000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Programme Institution &amp; University Student Handbook which contains student support based information on issues such as finance and studying at HE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 </w:t>
      </w: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http://hemoodle.cityplym.ac.uk/course/view.php?id=3305</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Module, Teaching, Learning and Assessment Guide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http://hemoodle.cityplym.ac.uk/course/view.php?id=3603</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University’s Student Handbook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https://www.plymouth.ac.uk/your-university/governance/student-handbook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spacing w:after="200" w:line="276" w:lineRule="auto"/>
        <w:ind w:firstLine="340"/>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numPr>
          <w:ilvl w:val="0"/>
          <w:numId w:val="2"/>
        </w:numPr>
        <w:ind w:left="360" w:hanging="360"/>
        <w:rPr/>
      </w:pPr>
      <w:bookmarkStart w:colFirst="0" w:colLast="0" w:name="_heading=h.1fob9te" w:id="2"/>
      <w:bookmarkEnd w:id="2"/>
      <w:r w:rsidDel="00000000" w:rsidR="00000000" w:rsidRPr="00000000">
        <w:rPr>
          <w:rtl w:val="0"/>
        </w:rPr>
        <w:t xml:space="preserve">Programme Specification </w:t>
      </w:r>
    </w:p>
    <w:p w:rsidR="00000000" w:rsidDel="00000000" w:rsidP="00000000" w:rsidRDefault="00000000" w:rsidRPr="00000000" w14:paraId="0000002C">
      <w:pPr>
        <w:tabs>
          <w:tab w:val="left" w:leader="none" w:pos="-2268"/>
          <w:tab w:val="left" w:leader="none" w:pos="-2127"/>
          <w:tab w:val="left" w:leader="none" w:pos="-1985"/>
        </w:tabs>
        <w:spacing w:line="312" w:lineRule="auto"/>
        <w:ind w:firstLine="340"/>
        <w:rPr/>
      </w:pPr>
      <w:bookmarkStart w:colFirst="0" w:colLast="0" w:name="_heading=h.3znysh7" w:id="3"/>
      <w:bookmarkEnd w:id="3"/>
      <w:r w:rsidDel="00000000" w:rsidR="00000000" w:rsidRPr="00000000">
        <w:rPr>
          <w:rtl w:val="0"/>
        </w:rPr>
      </w:r>
    </w:p>
    <w:p w:rsidR="00000000" w:rsidDel="00000000" w:rsidP="00000000" w:rsidRDefault="00000000" w:rsidRPr="00000000" w14:paraId="0000002D">
      <w:pPr>
        <w:ind w:firstLine="340"/>
        <w:jc w:val="center"/>
        <w:rPr>
          <w:b w:val="1"/>
          <w:sz w:val="32"/>
          <w:szCs w:val="32"/>
        </w:rPr>
      </w:pPr>
      <w:r w:rsidDel="00000000" w:rsidR="00000000" w:rsidRPr="00000000">
        <w:rPr>
          <w:rtl w:val="0"/>
        </w:rPr>
      </w:r>
    </w:p>
    <w:p w:rsidR="00000000" w:rsidDel="00000000" w:rsidP="00000000" w:rsidRDefault="00000000" w:rsidRPr="00000000" w14:paraId="0000002E">
      <w:pPr>
        <w:ind w:firstLine="340"/>
        <w:jc w:val="center"/>
        <w:rPr>
          <w:b w:val="1"/>
          <w:sz w:val="32"/>
          <w:szCs w:val="32"/>
        </w:rPr>
      </w:pPr>
      <w:r w:rsidDel="00000000" w:rsidR="00000000" w:rsidRPr="00000000">
        <w:rPr>
          <w:rtl w:val="0"/>
        </w:rPr>
      </w:r>
    </w:p>
    <w:p w:rsidR="00000000" w:rsidDel="00000000" w:rsidP="00000000" w:rsidRDefault="00000000" w:rsidRPr="00000000" w14:paraId="0000002F">
      <w:pPr>
        <w:ind w:firstLine="340"/>
        <w:jc w:val="center"/>
        <w:rPr>
          <w:b w:val="1"/>
          <w:sz w:val="32"/>
          <w:szCs w:val="32"/>
        </w:rPr>
      </w:pPr>
      <w:r w:rsidDel="00000000" w:rsidR="00000000" w:rsidRPr="00000000">
        <w:rPr>
          <w:rtl w:val="0"/>
        </w:rPr>
      </w:r>
    </w:p>
    <w:p w:rsidR="00000000" w:rsidDel="00000000" w:rsidP="00000000" w:rsidRDefault="00000000" w:rsidRPr="00000000" w14:paraId="00000030">
      <w:pPr>
        <w:tabs>
          <w:tab w:val="left" w:leader="none" w:pos="-2268"/>
          <w:tab w:val="left" w:leader="none" w:pos="-2127"/>
          <w:tab w:val="left" w:leader="none" w:pos="-1985"/>
        </w:tabs>
        <w:spacing w:line="312" w:lineRule="auto"/>
        <w:ind w:left="0" w:firstLine="0"/>
        <w:rPr/>
      </w:pPr>
      <w:r w:rsidDel="00000000" w:rsidR="00000000" w:rsidRPr="00000000">
        <w:rPr>
          <w:rtl w:val="0"/>
        </w:rPr>
      </w:r>
    </w:p>
    <w:p w:rsidR="00000000" w:rsidDel="00000000" w:rsidP="00000000" w:rsidRDefault="00000000" w:rsidRPr="00000000" w14:paraId="00000031">
      <w:pPr>
        <w:ind w:left="0" w:firstLine="0"/>
        <w:jc w:val="center"/>
        <w:rPr>
          <w:b w:val="1"/>
          <w:sz w:val="32"/>
          <w:szCs w:val="32"/>
        </w:rPr>
      </w:pPr>
      <w:r w:rsidDel="00000000" w:rsidR="00000000" w:rsidRPr="00000000">
        <w:rPr>
          <w:rtl w:val="0"/>
        </w:rPr>
      </w:r>
    </w:p>
    <w:p w:rsidR="00000000" w:rsidDel="00000000" w:rsidP="00000000" w:rsidRDefault="00000000" w:rsidRPr="00000000" w14:paraId="00000032">
      <w:pPr>
        <w:ind w:left="0" w:firstLine="0"/>
        <w:jc w:val="center"/>
        <w:rPr>
          <w:b w:val="1"/>
          <w:sz w:val="32"/>
          <w:szCs w:val="32"/>
        </w:rPr>
      </w:pPr>
      <w:r w:rsidDel="00000000" w:rsidR="00000000" w:rsidRPr="00000000">
        <w:rPr>
          <w:rtl w:val="0"/>
        </w:rPr>
      </w:r>
    </w:p>
    <w:p w:rsidR="00000000" w:rsidDel="00000000" w:rsidP="00000000" w:rsidRDefault="00000000" w:rsidRPr="00000000" w14:paraId="00000033">
      <w:pPr>
        <w:ind w:left="0" w:firstLine="0"/>
        <w:jc w:val="center"/>
        <w:rPr>
          <w:b w:val="1"/>
          <w:sz w:val="32"/>
          <w:szCs w:val="32"/>
        </w:rPr>
      </w:pPr>
      <w:r w:rsidDel="00000000" w:rsidR="00000000" w:rsidRPr="00000000">
        <w:rPr>
          <w:rtl w:val="0"/>
        </w:rPr>
      </w:r>
    </w:p>
    <w:p w:rsidR="00000000" w:rsidDel="00000000" w:rsidP="00000000" w:rsidRDefault="00000000" w:rsidRPr="00000000" w14:paraId="00000034">
      <w:pPr>
        <w:ind w:left="0" w:firstLine="0"/>
        <w:jc w:val="center"/>
        <w:rPr>
          <w:b w:val="1"/>
          <w:sz w:val="32"/>
          <w:szCs w:val="32"/>
        </w:rPr>
      </w:pPr>
      <w:r w:rsidDel="00000000" w:rsidR="00000000" w:rsidRPr="00000000">
        <w:rPr>
          <w:rtl w:val="0"/>
        </w:rPr>
      </w:r>
    </w:p>
    <w:p w:rsidR="00000000" w:rsidDel="00000000" w:rsidP="00000000" w:rsidRDefault="00000000" w:rsidRPr="00000000" w14:paraId="00000035">
      <w:pPr>
        <w:ind w:left="0" w:firstLine="0"/>
        <w:jc w:val="center"/>
        <w:rPr>
          <w:b w:val="1"/>
          <w:sz w:val="32"/>
          <w:szCs w:val="32"/>
        </w:rPr>
      </w:pPr>
      <w:r w:rsidDel="00000000" w:rsidR="00000000" w:rsidRPr="00000000">
        <w:rPr>
          <w:b w:val="1"/>
          <w:sz w:val="32"/>
          <w:szCs w:val="32"/>
          <w:rtl w:val="0"/>
        </w:rPr>
        <w:t xml:space="preserve">Plymouth University</w:t>
      </w:r>
    </w:p>
    <w:p w:rsidR="00000000" w:rsidDel="00000000" w:rsidP="00000000" w:rsidRDefault="00000000" w:rsidRPr="00000000" w14:paraId="00000036">
      <w:pPr>
        <w:ind w:left="0" w:firstLine="0"/>
        <w:jc w:val="center"/>
        <w:rPr>
          <w:sz w:val="22"/>
          <w:szCs w:val="22"/>
        </w:rPr>
      </w:pPr>
      <w:r w:rsidDel="00000000" w:rsidR="00000000" w:rsidRPr="00000000">
        <w:rPr>
          <w:rtl w:val="0"/>
        </w:rPr>
      </w:r>
    </w:p>
    <w:p w:rsidR="00000000" w:rsidDel="00000000" w:rsidP="00000000" w:rsidRDefault="00000000" w:rsidRPr="00000000" w14:paraId="00000037">
      <w:pPr>
        <w:ind w:left="0" w:firstLine="0"/>
        <w:jc w:val="center"/>
        <w:rPr>
          <w:sz w:val="22"/>
          <w:szCs w:val="22"/>
        </w:rPr>
      </w:pPr>
      <w:r w:rsidDel="00000000" w:rsidR="00000000" w:rsidRPr="00000000">
        <w:rPr>
          <w:rtl w:val="0"/>
        </w:rPr>
      </w:r>
    </w:p>
    <w:p w:rsidR="00000000" w:rsidDel="00000000" w:rsidP="00000000" w:rsidRDefault="00000000" w:rsidRPr="00000000" w14:paraId="00000038">
      <w:pPr>
        <w:ind w:left="0" w:firstLine="0"/>
        <w:jc w:val="center"/>
        <w:rPr>
          <w:sz w:val="28"/>
          <w:szCs w:val="28"/>
        </w:rPr>
      </w:pPr>
      <w:r w:rsidDel="00000000" w:rsidR="00000000" w:rsidRPr="00000000">
        <w:rPr>
          <w:sz w:val="28"/>
          <w:szCs w:val="28"/>
          <w:rtl w:val="0"/>
        </w:rPr>
        <w:t xml:space="preserve">City College Plymouth</w:t>
      </w:r>
    </w:p>
    <w:p w:rsidR="00000000" w:rsidDel="00000000" w:rsidP="00000000" w:rsidRDefault="00000000" w:rsidRPr="00000000" w14:paraId="00000039">
      <w:pPr>
        <w:ind w:left="0" w:firstLine="0"/>
        <w:jc w:val="center"/>
        <w:rPr>
          <w:sz w:val="22"/>
          <w:szCs w:val="22"/>
        </w:rPr>
      </w:pPr>
      <w:r w:rsidDel="00000000" w:rsidR="00000000" w:rsidRPr="00000000">
        <w:rPr>
          <w:rtl w:val="0"/>
        </w:rPr>
      </w:r>
    </w:p>
    <w:p w:rsidR="00000000" w:rsidDel="00000000" w:rsidP="00000000" w:rsidRDefault="00000000" w:rsidRPr="00000000" w14:paraId="0000003A">
      <w:pPr>
        <w:ind w:left="0" w:firstLine="0"/>
        <w:jc w:val="center"/>
        <w:rPr>
          <w:sz w:val="22"/>
          <w:szCs w:val="22"/>
        </w:rPr>
      </w:pPr>
      <w:r w:rsidDel="00000000" w:rsidR="00000000" w:rsidRPr="00000000">
        <w:rPr>
          <w:rtl w:val="0"/>
        </w:rPr>
      </w:r>
    </w:p>
    <w:p w:rsidR="00000000" w:rsidDel="00000000" w:rsidP="00000000" w:rsidRDefault="00000000" w:rsidRPr="00000000" w14:paraId="0000003B">
      <w:pPr>
        <w:ind w:left="0" w:firstLine="0"/>
        <w:jc w:val="center"/>
        <w:rPr>
          <w:sz w:val="22"/>
          <w:szCs w:val="22"/>
        </w:rPr>
      </w:pPr>
      <w:r w:rsidDel="00000000" w:rsidR="00000000" w:rsidRPr="00000000">
        <w:rPr>
          <w:rtl w:val="0"/>
        </w:rPr>
      </w:r>
    </w:p>
    <w:p w:rsidR="00000000" w:rsidDel="00000000" w:rsidP="00000000" w:rsidRDefault="00000000" w:rsidRPr="00000000" w14:paraId="0000003C">
      <w:pPr>
        <w:ind w:left="0" w:firstLine="0"/>
        <w:jc w:val="center"/>
        <w:rPr>
          <w:sz w:val="22"/>
          <w:szCs w:val="22"/>
        </w:rPr>
      </w:pPr>
      <w:r w:rsidDel="00000000" w:rsidR="00000000" w:rsidRPr="00000000">
        <w:rPr>
          <w:rtl w:val="0"/>
        </w:rPr>
      </w:r>
    </w:p>
    <w:p w:rsidR="00000000" w:rsidDel="00000000" w:rsidP="00000000" w:rsidRDefault="00000000" w:rsidRPr="00000000" w14:paraId="0000003D">
      <w:pPr>
        <w:ind w:left="0" w:firstLine="0"/>
        <w:jc w:val="center"/>
        <w:rPr>
          <w:sz w:val="22"/>
          <w:szCs w:val="22"/>
        </w:rPr>
      </w:pPr>
      <w:r w:rsidDel="00000000" w:rsidR="00000000" w:rsidRPr="00000000">
        <w:rPr>
          <w:rtl w:val="0"/>
        </w:rPr>
      </w:r>
    </w:p>
    <w:p w:rsidR="00000000" w:rsidDel="00000000" w:rsidP="00000000" w:rsidRDefault="00000000" w:rsidRPr="00000000" w14:paraId="0000003E">
      <w:pPr>
        <w:ind w:left="0" w:firstLine="0"/>
        <w:jc w:val="center"/>
        <w:rPr>
          <w:sz w:val="22"/>
          <w:szCs w:val="22"/>
        </w:rPr>
      </w:pPr>
      <w:r w:rsidDel="00000000" w:rsidR="00000000" w:rsidRPr="00000000">
        <w:rPr>
          <w:rtl w:val="0"/>
        </w:rPr>
      </w:r>
    </w:p>
    <w:p w:rsidR="00000000" w:rsidDel="00000000" w:rsidP="00000000" w:rsidRDefault="00000000" w:rsidRPr="00000000" w14:paraId="0000003F">
      <w:pPr>
        <w:ind w:left="0" w:firstLine="0"/>
        <w:jc w:val="center"/>
        <w:rPr>
          <w:b w:val="1"/>
          <w:sz w:val="30"/>
          <w:szCs w:val="30"/>
        </w:rPr>
      </w:pPr>
      <w:r w:rsidDel="00000000" w:rsidR="00000000" w:rsidRPr="00000000">
        <w:rPr>
          <w:b w:val="1"/>
          <w:sz w:val="30"/>
          <w:szCs w:val="30"/>
          <w:rtl w:val="0"/>
        </w:rPr>
        <w:t xml:space="preserve">Programme Specification</w:t>
      </w:r>
    </w:p>
    <w:p w:rsidR="00000000" w:rsidDel="00000000" w:rsidP="00000000" w:rsidRDefault="00000000" w:rsidRPr="00000000" w14:paraId="00000040">
      <w:pPr>
        <w:ind w:left="0" w:firstLine="0"/>
        <w:jc w:val="center"/>
        <w:rPr>
          <w:sz w:val="22"/>
          <w:szCs w:val="22"/>
        </w:rPr>
      </w:pPr>
      <w:r w:rsidDel="00000000" w:rsidR="00000000" w:rsidRPr="00000000">
        <w:rPr>
          <w:rtl w:val="0"/>
        </w:rPr>
      </w:r>
    </w:p>
    <w:p w:rsidR="00000000" w:rsidDel="00000000" w:rsidP="00000000" w:rsidRDefault="00000000" w:rsidRPr="00000000" w14:paraId="00000041">
      <w:pPr>
        <w:ind w:left="0" w:firstLine="0"/>
        <w:jc w:val="center"/>
        <w:rPr>
          <w:sz w:val="22"/>
          <w:szCs w:val="22"/>
        </w:rPr>
      </w:pPr>
      <w:r w:rsidDel="00000000" w:rsidR="00000000" w:rsidRPr="00000000">
        <w:rPr>
          <w:rtl w:val="0"/>
        </w:rPr>
      </w:r>
    </w:p>
    <w:p w:rsidR="00000000" w:rsidDel="00000000" w:rsidP="00000000" w:rsidRDefault="00000000" w:rsidRPr="00000000" w14:paraId="00000042">
      <w:pPr>
        <w:ind w:left="0" w:firstLine="0"/>
        <w:jc w:val="center"/>
        <w:rPr>
          <w:sz w:val="22"/>
          <w:szCs w:val="22"/>
        </w:rPr>
      </w:pPr>
      <w:r w:rsidDel="00000000" w:rsidR="00000000" w:rsidRPr="00000000">
        <w:rPr>
          <w:rtl w:val="0"/>
        </w:rPr>
      </w:r>
    </w:p>
    <w:p w:rsidR="00000000" w:rsidDel="00000000" w:rsidP="00000000" w:rsidRDefault="00000000" w:rsidRPr="00000000" w14:paraId="00000043">
      <w:pPr>
        <w:ind w:left="0" w:firstLine="0"/>
        <w:jc w:val="center"/>
        <w:rPr>
          <w:sz w:val="22"/>
          <w:szCs w:val="22"/>
        </w:rPr>
      </w:pPr>
      <w:r w:rsidDel="00000000" w:rsidR="00000000" w:rsidRPr="00000000">
        <w:rPr>
          <w:rtl w:val="0"/>
        </w:rPr>
      </w:r>
    </w:p>
    <w:p w:rsidR="00000000" w:rsidDel="00000000" w:rsidP="00000000" w:rsidRDefault="00000000" w:rsidRPr="00000000" w14:paraId="00000044">
      <w:pPr>
        <w:ind w:left="0" w:firstLine="0"/>
        <w:jc w:val="center"/>
        <w:rPr>
          <w:sz w:val="28"/>
          <w:szCs w:val="28"/>
        </w:rPr>
      </w:pPr>
      <w:r w:rsidDel="00000000" w:rsidR="00000000" w:rsidRPr="00000000">
        <w:rPr>
          <w:sz w:val="28"/>
          <w:szCs w:val="28"/>
          <w:rtl w:val="0"/>
        </w:rPr>
        <w:t xml:space="preserve">HNC Electrical and Electronic Engineering </w:t>
      </w:r>
    </w:p>
    <w:p w:rsidR="00000000" w:rsidDel="00000000" w:rsidP="00000000" w:rsidRDefault="00000000" w:rsidRPr="00000000" w14:paraId="00000045">
      <w:pPr>
        <w:ind w:left="0" w:firstLine="0"/>
        <w:rPr>
          <w:sz w:val="28"/>
          <w:szCs w:val="28"/>
        </w:rPr>
      </w:pPr>
      <w:r w:rsidDel="00000000" w:rsidR="00000000" w:rsidRPr="00000000">
        <w:rPr>
          <w:rtl w:val="0"/>
        </w:rPr>
      </w:r>
    </w:p>
    <w:p w:rsidR="00000000" w:rsidDel="00000000" w:rsidP="00000000" w:rsidRDefault="00000000" w:rsidRPr="00000000" w14:paraId="00000046">
      <w:pPr>
        <w:ind w:left="0" w:firstLine="0"/>
        <w:jc w:val="center"/>
        <w:rPr>
          <w:sz w:val="28"/>
          <w:szCs w:val="28"/>
        </w:rPr>
      </w:pPr>
      <w:r w:rsidDel="00000000" w:rsidR="00000000" w:rsidRPr="00000000">
        <w:rPr>
          <w:rtl w:val="0"/>
        </w:rPr>
      </w:r>
    </w:p>
    <w:p w:rsidR="00000000" w:rsidDel="00000000" w:rsidP="00000000" w:rsidRDefault="00000000" w:rsidRPr="00000000" w14:paraId="00000047">
      <w:pPr>
        <w:ind w:left="0" w:firstLine="0"/>
        <w:jc w:val="center"/>
        <w:rPr>
          <w:sz w:val="28"/>
          <w:szCs w:val="28"/>
        </w:rPr>
      </w:pPr>
      <w:r w:rsidDel="00000000" w:rsidR="00000000" w:rsidRPr="00000000">
        <w:rPr>
          <w:rtl w:val="0"/>
        </w:rPr>
      </w:r>
    </w:p>
    <w:p w:rsidR="00000000" w:rsidDel="00000000" w:rsidP="00000000" w:rsidRDefault="00000000" w:rsidRPr="00000000" w14:paraId="00000048">
      <w:pPr>
        <w:ind w:left="0" w:firstLine="0"/>
        <w:jc w:val="center"/>
        <w:rPr>
          <w:sz w:val="28"/>
          <w:szCs w:val="28"/>
        </w:rPr>
      </w:pPr>
      <w:r w:rsidDel="00000000" w:rsidR="00000000" w:rsidRPr="00000000">
        <w:rPr>
          <w:rtl w:val="0"/>
        </w:rPr>
      </w:r>
    </w:p>
    <w:p w:rsidR="00000000" w:rsidDel="00000000" w:rsidP="00000000" w:rsidRDefault="00000000" w:rsidRPr="00000000" w14:paraId="00000049">
      <w:pPr>
        <w:ind w:left="0" w:firstLine="0"/>
        <w:jc w:val="left"/>
        <w:rPr>
          <w:sz w:val="28"/>
          <w:szCs w:val="28"/>
        </w:rPr>
      </w:pPr>
      <w:r w:rsidDel="00000000" w:rsidR="00000000" w:rsidRPr="00000000">
        <w:rPr>
          <w:rtl w:val="0"/>
        </w:rPr>
      </w:r>
    </w:p>
    <w:p w:rsidR="00000000" w:rsidDel="00000000" w:rsidP="00000000" w:rsidRDefault="00000000" w:rsidRPr="00000000" w14:paraId="0000004A">
      <w:pPr>
        <w:tabs>
          <w:tab w:val="left" w:leader="none" w:pos="-6663"/>
        </w:tabs>
        <w:spacing w:line="312" w:lineRule="auto"/>
        <w:ind w:left="0" w:firstLine="0"/>
        <w:rPr/>
      </w:pPr>
      <w:r w:rsidDel="00000000" w:rsidR="00000000" w:rsidRPr="00000000">
        <w:rPr>
          <w:rtl w:val="0"/>
        </w:rPr>
      </w:r>
    </w:p>
    <w:p w:rsidR="00000000" w:rsidDel="00000000" w:rsidP="00000000" w:rsidRDefault="00000000" w:rsidRPr="00000000" w14:paraId="0000004B">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4C">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4D">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4E">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4F">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0">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1">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2">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3">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4">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5">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6">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7">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8">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9">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A">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5B">
      <w:pPr>
        <w:tabs>
          <w:tab w:val="left" w:leader="none" w:pos="-6663"/>
        </w:tabs>
        <w:spacing w:line="312" w:lineRule="auto"/>
        <w:ind w:left="567" w:hanging="567"/>
        <w:rPr>
          <w:b w:val="1"/>
          <w:color w:val="000000"/>
        </w:rPr>
      </w:pPr>
      <w:r w:rsidDel="00000000" w:rsidR="00000000" w:rsidRPr="00000000">
        <w:rPr>
          <w:rtl w:val="0"/>
        </w:rPr>
      </w:r>
    </w:p>
    <w:p w:rsidR="00000000" w:rsidDel="00000000" w:rsidP="00000000" w:rsidRDefault="00000000" w:rsidRPr="00000000" w14:paraId="0000005C">
      <w:pPr>
        <w:numPr>
          <w:ilvl w:val="0"/>
          <w:numId w:val="12"/>
        </w:numPr>
        <w:spacing w:line="312" w:lineRule="auto"/>
        <w:ind w:left="567" w:hanging="567"/>
        <w:jc w:val="both"/>
        <w:rPr>
          <w:b w:val="1"/>
        </w:rPr>
      </w:pPr>
      <w:r w:rsidDel="00000000" w:rsidR="00000000" w:rsidRPr="00000000">
        <w:rPr>
          <w:b w:val="1"/>
          <w:rtl w:val="0"/>
        </w:rPr>
        <w:t xml:space="preserve">HNC  Electrical and Electronic Engineering</w:t>
      </w:r>
    </w:p>
    <w:p w:rsidR="00000000" w:rsidDel="00000000" w:rsidP="00000000" w:rsidRDefault="00000000" w:rsidRPr="00000000" w14:paraId="0000005D">
      <w:pPr>
        <w:spacing w:line="312" w:lineRule="auto"/>
        <w:ind w:left="0" w:firstLine="0"/>
        <w:jc w:val="both"/>
        <w:rPr/>
      </w:pPr>
      <w:r w:rsidDel="00000000" w:rsidR="00000000" w:rsidRPr="00000000">
        <w:rPr>
          <w:rtl w:val="0"/>
        </w:rPr>
      </w:r>
    </w:p>
    <w:p w:rsidR="00000000" w:rsidDel="00000000" w:rsidP="00000000" w:rsidRDefault="00000000" w:rsidRPr="00000000" w14:paraId="0000005E">
      <w:pPr>
        <w:spacing w:line="312" w:lineRule="auto"/>
        <w:ind w:left="0" w:firstLine="0"/>
        <w:jc w:val="both"/>
        <w:rPr/>
      </w:pPr>
      <w:r w:rsidDel="00000000" w:rsidR="00000000" w:rsidRPr="00000000">
        <w:rPr>
          <w:rtl w:val="0"/>
        </w:rPr>
      </w:r>
    </w:p>
    <w:p w:rsidR="00000000" w:rsidDel="00000000" w:rsidP="00000000" w:rsidRDefault="00000000" w:rsidRPr="00000000" w14:paraId="0000005F">
      <w:pPr>
        <w:widowControl w:val="0"/>
        <w:spacing w:line="276" w:lineRule="auto"/>
        <w:ind w:left="2977" w:right="144" w:hanging="2410"/>
        <w:rPr>
          <w:b w:val="1"/>
        </w:rPr>
      </w:pPr>
      <w:r w:rsidDel="00000000" w:rsidR="00000000" w:rsidRPr="00000000">
        <w:rPr>
          <w:b w:val="1"/>
          <w:rtl w:val="0"/>
        </w:rPr>
        <w:t xml:space="preserve">Final award title</w:t>
        <w:tab/>
        <w:t xml:space="preserve">HNC Electrical and Electronic Engineering</w:t>
      </w:r>
    </w:p>
    <w:p w:rsidR="00000000" w:rsidDel="00000000" w:rsidP="00000000" w:rsidRDefault="00000000" w:rsidRPr="00000000" w14:paraId="00000060">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61">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62">
      <w:pPr>
        <w:widowControl w:val="0"/>
        <w:spacing w:line="276" w:lineRule="auto"/>
        <w:ind w:left="2977" w:right="144" w:hanging="2410"/>
        <w:rPr>
          <w:b w:val="1"/>
        </w:rPr>
      </w:pPr>
      <w:r w:rsidDel="00000000" w:rsidR="00000000" w:rsidRPr="00000000">
        <w:rPr>
          <w:b w:val="1"/>
          <w:rtl w:val="0"/>
        </w:rPr>
        <w:t xml:space="preserve">Level X Intermediate award title(s)</w:t>
        <w:tab/>
        <w:t xml:space="preserve">N/A </w:t>
      </w:r>
    </w:p>
    <w:p w:rsidR="00000000" w:rsidDel="00000000" w:rsidP="00000000" w:rsidRDefault="00000000" w:rsidRPr="00000000" w14:paraId="00000063">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64">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65">
      <w:pPr>
        <w:widowControl w:val="0"/>
        <w:spacing w:line="276" w:lineRule="auto"/>
        <w:ind w:left="2977" w:right="144" w:hanging="2410"/>
        <w:rPr>
          <w:b w:val="1"/>
        </w:rPr>
      </w:pPr>
      <w:r w:rsidDel="00000000" w:rsidR="00000000" w:rsidRPr="00000000">
        <w:rPr>
          <w:b w:val="1"/>
          <w:rtl w:val="0"/>
        </w:rPr>
        <w:t xml:space="preserve">Level X Intermediate award title(s)</w:t>
        <w:tab/>
        <w:t xml:space="preserve">N/A</w:t>
      </w:r>
    </w:p>
    <w:p w:rsidR="00000000" w:rsidDel="00000000" w:rsidP="00000000" w:rsidRDefault="00000000" w:rsidRPr="00000000" w14:paraId="00000066">
      <w:pPr>
        <w:widowControl w:val="0"/>
        <w:spacing w:line="276" w:lineRule="auto"/>
        <w:ind w:left="0" w:right="144" w:firstLine="0"/>
        <w:rPr>
          <w:b w:val="1"/>
        </w:rPr>
      </w:pPr>
      <w:r w:rsidDel="00000000" w:rsidR="00000000" w:rsidRPr="00000000">
        <w:rPr>
          <w:rtl w:val="0"/>
        </w:rPr>
      </w:r>
    </w:p>
    <w:p w:rsidR="00000000" w:rsidDel="00000000" w:rsidP="00000000" w:rsidRDefault="00000000" w:rsidRPr="00000000" w14:paraId="00000067">
      <w:pPr>
        <w:widowControl w:val="0"/>
        <w:spacing w:line="276" w:lineRule="auto"/>
        <w:ind w:left="567" w:right="144" w:firstLine="0"/>
        <w:rPr>
          <w:b w:val="1"/>
        </w:rPr>
      </w:pPr>
      <w:r w:rsidDel="00000000" w:rsidR="00000000" w:rsidRPr="00000000">
        <w:rPr>
          <w:b w:val="1"/>
          <w:rtl w:val="0"/>
        </w:rPr>
        <w:t xml:space="preserve">UCAS code H602</w:t>
      </w:r>
    </w:p>
    <w:p w:rsidR="00000000" w:rsidDel="00000000" w:rsidP="00000000" w:rsidRDefault="00000000" w:rsidRPr="00000000" w14:paraId="00000068">
      <w:pPr>
        <w:widowControl w:val="0"/>
        <w:spacing w:line="276" w:lineRule="auto"/>
        <w:ind w:left="567" w:right="144" w:firstLine="0"/>
        <w:rPr>
          <w:b w:val="1"/>
        </w:rPr>
      </w:pPr>
      <w:r w:rsidDel="00000000" w:rsidR="00000000" w:rsidRPr="00000000">
        <w:rPr>
          <w:rtl w:val="0"/>
        </w:rPr>
      </w:r>
    </w:p>
    <w:p w:rsidR="00000000" w:rsidDel="00000000" w:rsidP="00000000" w:rsidRDefault="00000000" w:rsidRPr="00000000" w14:paraId="00000069">
      <w:pPr>
        <w:widowControl w:val="0"/>
        <w:spacing w:line="276" w:lineRule="auto"/>
        <w:ind w:left="567" w:right="144" w:firstLine="0"/>
        <w:rPr>
          <w:b w:val="1"/>
        </w:rPr>
      </w:pPr>
      <w:r w:rsidDel="00000000" w:rsidR="00000000" w:rsidRPr="00000000">
        <w:rPr>
          <w:b w:val="1"/>
          <w:rtl w:val="0"/>
        </w:rPr>
        <w:t xml:space="preserve">JACS code</w:t>
        <w:tab/>
        <w:t xml:space="preserve">H600</w:t>
      </w:r>
    </w:p>
    <w:p w:rsidR="00000000" w:rsidDel="00000000" w:rsidP="00000000" w:rsidRDefault="00000000" w:rsidRPr="00000000" w14:paraId="0000006A">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6B">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6C">
      <w:pPr>
        <w:widowControl w:val="0"/>
        <w:numPr>
          <w:ilvl w:val="0"/>
          <w:numId w:val="12"/>
        </w:numPr>
        <w:spacing w:line="276" w:lineRule="auto"/>
        <w:ind w:left="567" w:right="144" w:hanging="567"/>
        <w:rPr>
          <w:b w:val="1"/>
        </w:rPr>
      </w:pPr>
      <w:r w:rsidDel="00000000" w:rsidR="00000000" w:rsidRPr="00000000">
        <w:rPr>
          <w:b w:val="1"/>
          <w:rtl w:val="0"/>
        </w:rPr>
        <w:t xml:space="preserve">Awarding Institution:</w:t>
        <w:tab/>
      </w:r>
      <w:r w:rsidDel="00000000" w:rsidR="00000000" w:rsidRPr="00000000">
        <w:rPr>
          <w:rtl w:val="0"/>
        </w:rPr>
        <w:t xml:space="preserve">University of Plymouth</w:t>
      </w:r>
      <w:r w:rsidDel="00000000" w:rsidR="00000000" w:rsidRPr="00000000">
        <w:rPr>
          <w:rtl w:val="0"/>
        </w:rPr>
      </w:r>
    </w:p>
    <w:p w:rsidR="00000000" w:rsidDel="00000000" w:rsidP="00000000" w:rsidRDefault="00000000" w:rsidRPr="00000000" w14:paraId="0000006D">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6E">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6F">
      <w:pPr>
        <w:widowControl w:val="0"/>
        <w:spacing w:line="276" w:lineRule="auto"/>
        <w:ind w:left="2977" w:right="144" w:hanging="2410"/>
        <w:rPr>
          <w:b w:val="1"/>
        </w:rPr>
      </w:pPr>
      <w:r w:rsidDel="00000000" w:rsidR="00000000" w:rsidRPr="00000000">
        <w:rPr>
          <w:b w:val="1"/>
          <w:rtl w:val="0"/>
        </w:rPr>
        <w:t xml:space="preserve">Teaching institution(s):</w:t>
        <w:tab/>
      </w:r>
      <w:r w:rsidDel="00000000" w:rsidR="00000000" w:rsidRPr="00000000">
        <w:rPr>
          <w:rtl w:val="0"/>
        </w:rPr>
        <w:t xml:space="preserve">City College Plymouth</w:t>
      </w:r>
      <w:r w:rsidDel="00000000" w:rsidR="00000000" w:rsidRPr="00000000">
        <w:rPr>
          <w:rtl w:val="0"/>
        </w:rPr>
      </w:r>
    </w:p>
    <w:p w:rsidR="00000000" w:rsidDel="00000000" w:rsidP="00000000" w:rsidRDefault="00000000" w:rsidRPr="00000000" w14:paraId="00000070">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71">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72">
      <w:pPr>
        <w:widowControl w:val="0"/>
        <w:numPr>
          <w:ilvl w:val="0"/>
          <w:numId w:val="12"/>
        </w:numPr>
        <w:spacing w:line="276" w:lineRule="auto"/>
        <w:ind w:left="567" w:right="144" w:hanging="567"/>
        <w:rPr>
          <w:b w:val="1"/>
        </w:rPr>
      </w:pPr>
      <w:r w:rsidDel="00000000" w:rsidR="00000000" w:rsidRPr="00000000">
        <w:rPr>
          <w:b w:val="1"/>
          <w:rtl w:val="0"/>
        </w:rPr>
        <w:t xml:space="preserve">Accrediting body</w:t>
      </w:r>
      <w:r w:rsidDel="00000000" w:rsidR="00000000" w:rsidRPr="00000000">
        <w:rPr>
          <w:rtl w:val="0"/>
        </w:rPr>
        <w:t xml:space="preserve">(ies)</w:t>
      </w:r>
      <w:r w:rsidDel="00000000" w:rsidR="00000000" w:rsidRPr="00000000">
        <w:rPr>
          <w:b w:val="1"/>
          <w:rtl w:val="0"/>
        </w:rPr>
        <w:tab/>
      </w:r>
    </w:p>
    <w:p w:rsidR="00000000" w:rsidDel="00000000" w:rsidP="00000000" w:rsidRDefault="00000000" w:rsidRPr="00000000" w14:paraId="00000073">
      <w:pPr>
        <w:widowControl w:val="0"/>
        <w:spacing w:line="276" w:lineRule="auto"/>
        <w:ind w:left="993" w:right="144" w:hanging="567"/>
        <w:rPr/>
      </w:pPr>
      <w:r w:rsidDel="00000000" w:rsidR="00000000" w:rsidRPr="00000000">
        <w:rPr>
          <w:rtl w:val="0"/>
        </w:rPr>
      </w:r>
    </w:p>
    <w:p w:rsidR="00000000" w:rsidDel="00000000" w:rsidP="00000000" w:rsidRDefault="00000000" w:rsidRPr="00000000" w14:paraId="00000074">
      <w:pPr>
        <w:widowControl w:val="0"/>
        <w:spacing w:line="276" w:lineRule="auto"/>
        <w:ind w:left="993" w:right="144" w:hanging="567"/>
        <w:rPr/>
      </w:pPr>
      <w:r w:rsidDel="00000000" w:rsidR="00000000" w:rsidRPr="00000000">
        <w:rPr>
          <w:rtl w:val="0"/>
        </w:rPr>
        <w:t xml:space="preserve">Summary of specific conditions/regulations</w:t>
      </w:r>
    </w:p>
    <w:p w:rsidR="00000000" w:rsidDel="00000000" w:rsidP="00000000" w:rsidRDefault="00000000" w:rsidRPr="00000000" w14:paraId="00000075">
      <w:pPr>
        <w:widowControl w:val="0"/>
        <w:spacing w:line="276" w:lineRule="auto"/>
        <w:ind w:left="993" w:right="144" w:hanging="567"/>
        <w:rPr>
          <w:sz w:val="16"/>
          <w:szCs w:val="16"/>
        </w:rPr>
      </w:pPr>
      <w:r w:rsidDel="00000000" w:rsidR="00000000" w:rsidRPr="00000000">
        <w:rPr>
          <w:rtl w:val="0"/>
        </w:rPr>
      </w:r>
    </w:p>
    <w:p w:rsidR="00000000" w:rsidDel="00000000" w:rsidP="00000000" w:rsidRDefault="00000000" w:rsidRPr="00000000" w14:paraId="00000076">
      <w:pPr>
        <w:widowControl w:val="0"/>
        <w:spacing w:line="276" w:lineRule="auto"/>
        <w:ind w:left="993" w:right="144" w:hanging="567"/>
        <w:rPr/>
      </w:pPr>
      <w:r w:rsidDel="00000000" w:rsidR="00000000" w:rsidRPr="00000000">
        <w:rPr>
          <w:rtl w:val="0"/>
        </w:rPr>
        <w:t xml:space="preserve">Date of re-accreditation</w:t>
      </w:r>
    </w:p>
    <w:p w:rsidR="00000000" w:rsidDel="00000000" w:rsidP="00000000" w:rsidRDefault="00000000" w:rsidRPr="00000000" w14:paraId="00000077">
      <w:pPr>
        <w:spacing w:line="312" w:lineRule="auto"/>
        <w:ind w:left="0" w:firstLine="0"/>
        <w:jc w:val="both"/>
        <w:rPr>
          <w:sz w:val="28"/>
          <w:szCs w:val="28"/>
        </w:rPr>
      </w:pPr>
      <w:r w:rsidDel="00000000" w:rsidR="00000000" w:rsidRPr="00000000">
        <w:rPr>
          <w:rtl w:val="0"/>
        </w:rPr>
      </w:r>
    </w:p>
    <w:p w:rsidR="00000000" w:rsidDel="00000000" w:rsidP="00000000" w:rsidRDefault="00000000" w:rsidRPr="00000000" w14:paraId="00000078">
      <w:pPr>
        <w:numPr>
          <w:ilvl w:val="0"/>
          <w:numId w:val="12"/>
        </w:numPr>
        <w:spacing w:line="312" w:lineRule="auto"/>
        <w:ind w:left="567" w:hanging="567"/>
        <w:jc w:val="both"/>
        <w:rPr>
          <w:b w:val="1"/>
        </w:rPr>
      </w:pPr>
      <w:r w:rsidDel="00000000" w:rsidR="00000000" w:rsidRPr="00000000">
        <w:rPr>
          <w:b w:val="1"/>
          <w:rtl w:val="0"/>
        </w:rPr>
        <w:t xml:space="preserve">Distinctive Features of the Programme and the Student Experience</w:t>
      </w:r>
    </w:p>
    <w:p w:rsidR="00000000" w:rsidDel="00000000" w:rsidP="00000000" w:rsidRDefault="00000000" w:rsidRPr="00000000" w14:paraId="00000079">
      <w:pPr>
        <w:ind w:left="0" w:firstLine="0"/>
        <w:jc w:val="both"/>
        <w:rPr/>
      </w:pPr>
      <w:r w:rsidDel="00000000" w:rsidR="00000000" w:rsidRPr="00000000">
        <w:rPr>
          <w:rtl w:val="0"/>
        </w:rPr>
        <w:t xml:space="preserve">The delivery of the HNC in Electrical Electronic Engineering has been designed to be the same as the first year of the FdSc Electrical Electronic Engineering, enabling smooth progression onto a level 5 qualification through Approved Prior Credited Learning. The course contains 6 x 20 credit modules covering the key aspects of Electrical Electronic Engineering, such as science, maths, electrical and electronic principles, management theory, design and microprocessor control. The course has been designed around the Engineering Council’s Technician Standard..</w:t>
      </w:r>
    </w:p>
    <w:p w:rsidR="00000000" w:rsidDel="00000000" w:rsidP="00000000" w:rsidRDefault="00000000" w:rsidRPr="00000000" w14:paraId="0000007A">
      <w:pPr>
        <w:ind w:left="0" w:firstLine="0"/>
        <w:jc w:val="both"/>
        <w:rPr/>
      </w:pPr>
      <w:r w:rsidDel="00000000" w:rsidR="00000000" w:rsidRPr="00000000">
        <w:rPr>
          <w:rtl w:val="0"/>
        </w:rPr>
      </w:r>
    </w:p>
    <w:p w:rsidR="00000000" w:rsidDel="00000000" w:rsidP="00000000" w:rsidRDefault="00000000" w:rsidRPr="00000000" w14:paraId="0000007B">
      <w:pPr>
        <w:ind w:left="0" w:firstLine="0"/>
        <w:jc w:val="both"/>
        <w:rPr/>
      </w:pPr>
      <w:r w:rsidDel="00000000" w:rsidR="00000000" w:rsidRPr="00000000">
        <w:rPr>
          <w:rtl w:val="0"/>
        </w:rPr>
        <w:t xml:space="preserve">Delivery will be supported by practical activities using industry standard hardware and software development environments within specialist workshop/ laboratory areas. This will take full advantage of the College’s £13m investment in the state-of-the-art Regional Centre of Excellence for STEM and the New Higher Education Campus at Oceansgate. </w:t>
      </w:r>
    </w:p>
    <w:p w:rsidR="00000000" w:rsidDel="00000000" w:rsidP="00000000" w:rsidRDefault="00000000" w:rsidRPr="00000000" w14:paraId="0000007C">
      <w:pPr>
        <w:ind w:left="0" w:firstLine="0"/>
        <w:jc w:val="both"/>
        <w:rPr/>
      </w:pPr>
      <w:r w:rsidDel="00000000" w:rsidR="00000000" w:rsidRPr="00000000">
        <w:rPr>
          <w:rtl w:val="0"/>
        </w:rPr>
      </w:r>
    </w:p>
    <w:p w:rsidR="00000000" w:rsidDel="00000000" w:rsidP="00000000" w:rsidRDefault="00000000" w:rsidRPr="00000000" w14:paraId="0000007D">
      <w:pPr>
        <w:ind w:left="0" w:firstLine="0"/>
        <w:jc w:val="both"/>
        <w:rPr/>
      </w:pPr>
      <w:r w:rsidDel="00000000" w:rsidR="00000000" w:rsidRPr="00000000">
        <w:rPr>
          <w:rtl w:val="0"/>
        </w:rPr>
        <w:t xml:space="preserve">A range of assessment methods are used to ensure that students have gained a   thorough grounding in not only the underlying principles but also how they apply in practical, industrial applications. Close links have been established with local industries which drives the development and continuous updating of the course. This ensures that the skills learnt are relevant to employment in the engineering sector both locally and globally. It also provides the underpinning research based academic skills required of managers within industry and to allow successful candidates to continue into further, higher level studies.</w:t>
      </w:r>
    </w:p>
    <w:p w:rsidR="00000000" w:rsidDel="00000000" w:rsidP="00000000" w:rsidRDefault="00000000" w:rsidRPr="00000000" w14:paraId="0000007E">
      <w:pPr>
        <w:ind w:left="0" w:firstLine="0"/>
        <w:jc w:val="both"/>
        <w:rPr/>
      </w:pPr>
      <w:r w:rsidDel="00000000" w:rsidR="00000000" w:rsidRPr="00000000">
        <w:rPr>
          <w:rtl w:val="0"/>
        </w:rPr>
      </w:r>
    </w:p>
    <w:p w:rsidR="00000000" w:rsidDel="00000000" w:rsidP="00000000" w:rsidRDefault="00000000" w:rsidRPr="00000000" w14:paraId="0000007F">
      <w:pPr>
        <w:ind w:left="0" w:firstLine="0"/>
        <w:jc w:val="both"/>
        <w:rPr/>
      </w:pPr>
      <w:r w:rsidDel="00000000" w:rsidR="00000000" w:rsidRPr="00000000">
        <w:rPr>
          <w:rtl w:val="0"/>
        </w:rPr>
        <w:t xml:space="preserve">Delivery is planned to be flexible to accommodate both our part time and full time students. Employed, part time students will undertake a day release delivery model to ensure that the impact on employers is kept to a minimum.</w:t>
      </w:r>
    </w:p>
    <w:p w:rsidR="00000000" w:rsidDel="00000000" w:rsidP="00000000" w:rsidRDefault="00000000" w:rsidRPr="00000000" w14:paraId="00000080">
      <w:pPr>
        <w:ind w:left="0" w:firstLine="0"/>
        <w:jc w:val="both"/>
        <w:rPr>
          <w:b w:val="1"/>
        </w:rPr>
      </w:pPr>
      <w:r w:rsidDel="00000000" w:rsidR="00000000" w:rsidRPr="00000000">
        <w:rPr>
          <w:rtl w:val="0"/>
        </w:rPr>
      </w:r>
    </w:p>
    <w:p w:rsidR="00000000" w:rsidDel="00000000" w:rsidP="00000000" w:rsidRDefault="00000000" w:rsidRPr="00000000" w14:paraId="00000081">
      <w:pPr>
        <w:numPr>
          <w:ilvl w:val="0"/>
          <w:numId w:val="12"/>
        </w:numPr>
        <w:spacing w:line="312" w:lineRule="auto"/>
        <w:ind w:left="567" w:hanging="567"/>
        <w:jc w:val="both"/>
        <w:rPr>
          <w:b w:val="1"/>
        </w:rPr>
      </w:pPr>
      <w:r w:rsidDel="00000000" w:rsidR="00000000" w:rsidRPr="00000000">
        <w:rPr>
          <w:b w:val="1"/>
          <w:rtl w:val="0"/>
        </w:rPr>
        <w:t xml:space="preserve">Relevant QAA Subject Benchmark Group(s)</w:t>
      </w:r>
    </w:p>
    <w:p w:rsidR="00000000" w:rsidDel="00000000" w:rsidP="00000000" w:rsidRDefault="00000000" w:rsidRPr="00000000" w14:paraId="00000082">
      <w:pPr>
        <w:ind w:left="0" w:firstLine="0"/>
        <w:rPr/>
      </w:pPr>
      <w:r w:rsidDel="00000000" w:rsidR="00000000" w:rsidRPr="00000000">
        <w:rPr>
          <w:rtl w:val="0"/>
        </w:rPr>
        <w:t xml:space="preserve">The subject benchmark statement (2015)</w:t>
      </w:r>
      <w:r w:rsidDel="00000000" w:rsidR="00000000" w:rsidRPr="00000000">
        <w:rPr>
          <w:sz w:val="16"/>
          <w:szCs w:val="16"/>
          <w:rtl w:val="0"/>
        </w:rPr>
        <w:t xml:space="preserve">1 </w:t>
      </w:r>
      <w:r w:rsidDel="00000000" w:rsidR="00000000" w:rsidRPr="00000000">
        <w:rPr>
          <w:rtl w:val="0"/>
        </w:rPr>
        <w:t xml:space="preserve">defines the academic standard expected</w:t>
      </w:r>
    </w:p>
    <w:p w:rsidR="00000000" w:rsidDel="00000000" w:rsidP="00000000" w:rsidRDefault="00000000" w:rsidRPr="00000000" w14:paraId="00000083">
      <w:pPr>
        <w:ind w:left="0" w:firstLine="0"/>
        <w:rPr/>
      </w:pPr>
      <w:r w:rsidDel="00000000" w:rsidR="00000000" w:rsidRPr="00000000">
        <w:rPr>
          <w:rtl w:val="0"/>
        </w:rPr>
        <w:t xml:space="preserve">of graduates with an engineering degree. The defined learning outcomes are those</w:t>
      </w:r>
    </w:p>
    <w:p w:rsidR="00000000" w:rsidDel="00000000" w:rsidP="00000000" w:rsidRDefault="00000000" w:rsidRPr="00000000" w14:paraId="00000084">
      <w:pPr>
        <w:ind w:left="0" w:firstLine="0"/>
        <w:rPr/>
      </w:pPr>
      <w:r w:rsidDel="00000000" w:rsidR="00000000" w:rsidRPr="00000000">
        <w:rPr>
          <w:rtl w:val="0"/>
        </w:rPr>
        <w:t xml:space="preserve">published by the Engineering Council in the UK-SPEC UK standard for professional engineering competence </w:t>
      </w:r>
      <w:hyperlink r:id="rId14">
        <w:r w:rsidDel="00000000" w:rsidR="00000000" w:rsidRPr="00000000">
          <w:rPr>
            <w:color w:val="0000ff"/>
            <w:u w:val="single"/>
            <w:rtl w:val="0"/>
          </w:rPr>
          <w:t xml:space="preserve">www.engc.co.uk</w:t>
        </w:r>
      </w:hyperlink>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Third edition</w:t>
      </w:r>
      <w:r w:rsidDel="00000000" w:rsidR="00000000" w:rsidRPr="00000000">
        <w:rPr>
          <w:vertAlign w:val="subscript"/>
          <w:rtl w:val="0"/>
        </w:rPr>
        <w:t xml:space="preserve">2. </w:t>
      </w:r>
      <w:r w:rsidDel="00000000" w:rsidR="00000000" w:rsidRPr="00000000">
        <w:rPr>
          <w:rtl w:val="0"/>
        </w:rPr>
        <w:t xml:space="preserve">Another Document referred to during the design of the programme was the QAA Quality Code.</w:t>
      </w:r>
      <w:r w:rsidDel="00000000" w:rsidR="00000000" w:rsidRPr="00000000">
        <w:rPr>
          <w:vertAlign w:val="subscript"/>
          <w:rtl w:val="0"/>
        </w:rPr>
        <w:t xml:space="preserve">3</w:t>
      </w:r>
      <w:r w:rsidDel="00000000" w:rsidR="00000000" w:rsidRPr="00000000">
        <w:rPr>
          <w:rtl w:val="0"/>
        </w:rPr>
        <w:t xml:space="preserve"> </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numPr>
          <w:ilvl w:val="0"/>
          <w:numId w:val="14"/>
        </w:numPr>
        <w:spacing w:line="312" w:lineRule="auto"/>
        <w:ind w:left="720" w:hanging="360"/>
        <w:jc w:val="both"/>
        <w:rPr>
          <w:sz w:val="16"/>
          <w:szCs w:val="16"/>
        </w:rPr>
      </w:pPr>
      <w:hyperlink r:id="rId15">
        <w:r w:rsidDel="00000000" w:rsidR="00000000" w:rsidRPr="00000000">
          <w:rPr>
            <w:color w:val="0000ff"/>
            <w:sz w:val="16"/>
            <w:szCs w:val="16"/>
            <w:u w:val="single"/>
            <w:rtl w:val="0"/>
          </w:rPr>
          <w:t xml:space="preserve">http://www.qaa.ac.uk/en/Publications/Documents/SBS-engineering-15.pdf</w:t>
        </w:r>
      </w:hyperlink>
      <w:r w:rsidDel="00000000" w:rsidR="00000000" w:rsidRPr="00000000">
        <w:rPr>
          <w:sz w:val="16"/>
          <w:szCs w:val="16"/>
          <w:rtl w:val="0"/>
        </w:rPr>
        <w:t xml:space="preserve"> </w:t>
      </w:r>
    </w:p>
    <w:p w:rsidR="00000000" w:rsidDel="00000000" w:rsidP="00000000" w:rsidRDefault="00000000" w:rsidRPr="00000000" w14:paraId="00000088">
      <w:pPr>
        <w:numPr>
          <w:ilvl w:val="0"/>
          <w:numId w:val="14"/>
        </w:numPr>
        <w:spacing w:line="312" w:lineRule="auto"/>
        <w:ind w:left="720" w:hanging="360"/>
        <w:jc w:val="both"/>
        <w:rPr>
          <w:sz w:val="16"/>
          <w:szCs w:val="16"/>
        </w:rPr>
      </w:pPr>
      <w:hyperlink r:id="rId16">
        <w:r w:rsidDel="00000000" w:rsidR="00000000" w:rsidRPr="00000000">
          <w:rPr>
            <w:color w:val="0000ff"/>
            <w:sz w:val="16"/>
            <w:szCs w:val="16"/>
            <w:u w:val="single"/>
            <w:rtl w:val="0"/>
          </w:rPr>
          <w:t xml:space="preserve">http://www.engc.org.uk/engcdocuments/internet/Website/UK-SPEC%20third%20edition%20(1).pdf</w:t>
        </w:r>
      </w:hyperlink>
      <w:r w:rsidDel="00000000" w:rsidR="00000000" w:rsidRPr="00000000">
        <w:rPr>
          <w:rtl w:val="0"/>
        </w:rPr>
      </w:r>
    </w:p>
    <w:p w:rsidR="00000000" w:rsidDel="00000000" w:rsidP="00000000" w:rsidRDefault="00000000" w:rsidRPr="00000000" w14:paraId="00000089">
      <w:pPr>
        <w:numPr>
          <w:ilvl w:val="0"/>
          <w:numId w:val="14"/>
        </w:numPr>
        <w:spacing w:line="312" w:lineRule="auto"/>
        <w:ind w:left="720" w:hanging="360"/>
        <w:jc w:val="both"/>
        <w:rPr>
          <w:sz w:val="16"/>
          <w:szCs w:val="16"/>
          <w:vertAlign w:val="subscript"/>
        </w:rPr>
      </w:pPr>
      <w:hyperlink r:id="rId17">
        <w:r w:rsidDel="00000000" w:rsidR="00000000" w:rsidRPr="00000000">
          <w:rPr>
            <w:color w:val="0000ff"/>
            <w:u w:val="single"/>
            <w:vertAlign w:val="subscript"/>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08A">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8B">
      <w:pPr>
        <w:numPr>
          <w:ilvl w:val="0"/>
          <w:numId w:val="12"/>
        </w:numPr>
        <w:spacing w:line="312" w:lineRule="auto"/>
        <w:ind w:left="567" w:hanging="567"/>
        <w:jc w:val="both"/>
        <w:rPr>
          <w:b w:val="1"/>
        </w:rPr>
      </w:pPr>
      <w:r w:rsidDel="00000000" w:rsidR="00000000" w:rsidRPr="00000000">
        <w:rPr>
          <w:b w:val="1"/>
          <w:rtl w:val="0"/>
        </w:rPr>
        <w:t xml:space="preserve">Programme Structure</w:t>
      </w:r>
    </w:p>
    <w:p w:rsidR="00000000" w:rsidDel="00000000" w:rsidP="00000000" w:rsidRDefault="00000000" w:rsidRPr="00000000" w14:paraId="0000008C">
      <w:pPr>
        <w:spacing w:after="200" w:line="276" w:lineRule="auto"/>
        <w:ind w:left="0" w:firstLine="0"/>
        <w:rPr>
          <w:b w:val="1"/>
        </w:rPr>
      </w:pPr>
      <w:r w:rsidDel="00000000" w:rsidR="00000000" w:rsidRPr="00000000">
        <w:rPr>
          <w:rtl w:val="0"/>
        </w:rPr>
      </w:r>
    </w:p>
    <w:p w:rsidR="00000000" w:rsidDel="00000000" w:rsidP="00000000" w:rsidRDefault="00000000" w:rsidRPr="00000000" w14:paraId="0000008D">
      <w:pPr>
        <w:spacing w:after="200" w:line="276" w:lineRule="auto"/>
        <w:ind w:left="0" w:firstLine="0"/>
        <w:rPr/>
        <w:sectPr>
          <w:footerReference r:id="rId18" w:type="default"/>
          <w:type w:val="nextPage"/>
          <w:pgSz w:h="16838" w:w="11906" w:orient="portrait"/>
          <w:pgMar w:bottom="1440" w:top="1440" w:left="1440" w:right="1440" w:header="709" w:footer="709"/>
        </w:sectPr>
      </w:pPr>
      <w:r w:rsidDel="00000000" w:rsidR="00000000" w:rsidRPr="00000000">
        <w:rPr>
          <w:rtl w:val="0"/>
        </w:rPr>
        <w:t xml:space="preserve">The Programme of study comprises of 120 module credits at level 4. The aim of the programme is too develop skills consistent with Engineering Council and Engineering Subject Benchmarks. Due to our strong links with employers in the city and high number of part time learners who are already employed in industry our programme has been developed to provide for the varied roles across the city as Electrical Electronic Engineers. This course is only offered as a part time programme.</w:t>
      </w:r>
    </w:p>
    <w:p w:rsidR="00000000" w:rsidDel="00000000" w:rsidP="00000000" w:rsidRDefault="00000000" w:rsidRPr="00000000" w14:paraId="0000008E">
      <w:pPr>
        <w:ind w:left="0" w:firstLine="0"/>
        <w:rPr>
          <w:sz w:val="22"/>
          <w:szCs w:val="22"/>
        </w:rPr>
      </w:pPr>
      <w:r w:rsidDel="00000000" w:rsidR="00000000" w:rsidRPr="00000000">
        <w:rPr>
          <w:rtl w:val="0"/>
        </w:rPr>
      </w:r>
    </w:p>
    <w:p w:rsidR="00000000" w:rsidDel="00000000" w:rsidP="00000000" w:rsidRDefault="00000000" w:rsidRPr="00000000" w14:paraId="0000008F">
      <w:pPr>
        <w:ind w:left="0" w:firstLine="0"/>
        <w:rPr>
          <w:sz w:val="22"/>
          <w:szCs w:val="22"/>
        </w:rPr>
      </w:pPr>
      <w:r w:rsidDel="00000000" w:rsidR="00000000" w:rsidRPr="00000000">
        <w:rPr>
          <w:rtl w:val="0"/>
        </w:rPr>
      </w:r>
    </w:p>
    <w:p w:rsidR="00000000" w:rsidDel="00000000" w:rsidP="00000000" w:rsidRDefault="00000000" w:rsidRPr="00000000" w14:paraId="00000090">
      <w:pPr>
        <w:ind w:left="0" w:firstLine="0"/>
        <w:rPr>
          <w:sz w:val="22"/>
          <w:szCs w:val="22"/>
        </w:rPr>
      </w:pPr>
      <w:r w:rsidDel="00000000" w:rsidR="00000000" w:rsidRPr="00000000">
        <w:rPr>
          <w:rtl w:val="0"/>
        </w:rPr>
      </w:r>
    </w:p>
    <w:p w:rsidR="00000000" w:rsidDel="00000000" w:rsidP="00000000" w:rsidRDefault="00000000" w:rsidRPr="00000000" w14:paraId="00000091">
      <w:pPr>
        <w:ind w:left="0" w:firstLine="0"/>
        <w:rPr>
          <w:sz w:val="20"/>
          <w:szCs w:val="20"/>
        </w:rPr>
      </w:pPr>
      <w:r w:rsidDel="00000000" w:rsidR="00000000" w:rsidRPr="00000000">
        <w:rPr>
          <w:rtl w:val="0"/>
        </w:rPr>
      </w:r>
    </w:p>
    <w:p w:rsidR="00000000" w:rsidDel="00000000" w:rsidP="00000000" w:rsidRDefault="00000000" w:rsidRPr="00000000" w14:paraId="00000092">
      <w:pPr>
        <w:ind w:left="0" w:firstLine="0"/>
        <w:rPr>
          <w:sz w:val="22"/>
          <w:szCs w:val="22"/>
        </w:rPr>
      </w:pPr>
      <w:r w:rsidDel="00000000" w:rsidR="00000000" w:rsidRPr="00000000">
        <w:rPr>
          <w:rtl w:val="0"/>
        </w:rPr>
      </w:r>
    </w:p>
    <w:p w:rsidR="00000000" w:rsidDel="00000000" w:rsidP="00000000" w:rsidRDefault="00000000" w:rsidRPr="00000000" w14:paraId="00000093">
      <w:pPr>
        <w:keepNext w:val="1"/>
        <w:numPr>
          <w:ilvl w:val="0"/>
          <w:numId w:val="13"/>
        </w:numPr>
        <w:spacing w:after="60" w:lineRule="auto"/>
        <w:ind w:left="0" w:firstLine="0"/>
        <w:jc w:val="center"/>
        <w:rPr>
          <w:b w:val="1"/>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8176894</wp:posOffset>
            </wp:positionH>
            <wp:positionV relativeFrom="paragraph">
              <wp:posOffset>-116837</wp:posOffset>
            </wp:positionV>
            <wp:extent cx="800100" cy="795020"/>
            <wp:effectExtent b="0" l="0" r="0" t="0"/>
            <wp:wrapSquare wrapText="bothSides" distB="0" distT="0" distL="114300" distR="114300"/>
            <wp:docPr descr="CCPlogo" id="9" name="image3.jpg"/>
            <a:graphic>
              <a:graphicData uri="http://schemas.openxmlformats.org/drawingml/2006/picture">
                <pic:pic>
                  <pic:nvPicPr>
                    <pic:cNvPr descr="CCPlogo" id="0" name="image3.jpg"/>
                    <pic:cNvPicPr preferRelativeResize="0"/>
                  </pic:nvPicPr>
                  <pic:blipFill>
                    <a:blip r:embed="rId19"/>
                    <a:srcRect b="0" l="0" r="0" t="0"/>
                    <a:stretch>
                      <a:fillRect/>
                    </a:stretch>
                  </pic:blipFill>
                  <pic:spPr>
                    <a:xfrm>
                      <a:off x="0" y="0"/>
                      <a:ext cx="800100" cy="795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-76198</wp:posOffset>
            </wp:positionH>
            <wp:positionV relativeFrom="paragraph">
              <wp:posOffset>-116837</wp:posOffset>
            </wp:positionV>
            <wp:extent cx="1144270" cy="925830"/>
            <wp:effectExtent b="0" l="0" r="0" t="0"/>
            <wp:wrapSquare wrapText="bothSides" distB="0" distT="0" distL="114300" distR="114300"/>
            <wp:docPr descr="In partnership with PU" id="8" name="image1.jpg"/>
            <a:graphic>
              <a:graphicData uri="http://schemas.openxmlformats.org/drawingml/2006/picture">
                <pic:pic>
                  <pic:nvPicPr>
                    <pic:cNvPr descr="In partnership with PU" id="0" name="image1.jpg"/>
                    <pic:cNvPicPr preferRelativeResize="0"/>
                  </pic:nvPicPr>
                  <pic:blipFill>
                    <a:blip r:embed="rId20"/>
                    <a:srcRect b="0" l="0" r="0" t="0"/>
                    <a:stretch>
                      <a:fillRect/>
                    </a:stretch>
                  </pic:blipFill>
                  <pic:spPr>
                    <a:xfrm>
                      <a:off x="0" y="0"/>
                      <a:ext cx="1144270" cy="925830"/>
                    </a:xfrm>
                    <a:prstGeom prst="rect"/>
                    <a:ln/>
                  </pic:spPr>
                </pic:pic>
              </a:graphicData>
            </a:graphic>
          </wp:anchor>
        </w:drawing>
      </w:r>
    </w:p>
    <w:p w:rsidR="00000000" w:rsidDel="00000000" w:rsidP="00000000" w:rsidRDefault="00000000" w:rsidRPr="00000000" w14:paraId="00000094">
      <w:pPr>
        <w:keepNext w:val="1"/>
        <w:numPr>
          <w:ilvl w:val="0"/>
          <w:numId w:val="13"/>
        </w:numPr>
        <w:spacing w:after="60" w:lineRule="auto"/>
        <w:ind w:left="0" w:firstLine="0"/>
        <w:jc w:val="center"/>
        <w:rPr>
          <w:b w:val="1"/>
          <w:sz w:val="32"/>
          <w:szCs w:val="32"/>
        </w:rPr>
      </w:pPr>
      <w:r w:rsidDel="00000000" w:rsidR="00000000" w:rsidRPr="00000000">
        <w:rPr>
          <w:b w:val="1"/>
          <w:sz w:val="32"/>
          <w:szCs w:val="32"/>
          <w:rtl w:val="0"/>
        </w:rPr>
        <w:t xml:space="preserve">Programme Structure for the HNC Electrical and Electronic Engineering (part-time) 2017/18</w:t>
      </w:r>
    </w:p>
    <w:p w:rsidR="00000000" w:rsidDel="00000000" w:rsidP="00000000" w:rsidRDefault="00000000" w:rsidRPr="00000000" w14:paraId="00000095">
      <w:pPr>
        <w:ind w:left="0" w:firstLine="0"/>
        <w:rPr>
          <w:sz w:val="16"/>
          <w:szCs w:val="16"/>
        </w:rPr>
      </w:pPr>
      <w:r w:rsidDel="00000000" w:rsidR="00000000" w:rsidRPr="00000000">
        <w:rPr>
          <w:rtl w:val="0"/>
        </w:rPr>
      </w:r>
    </w:p>
    <w:p w:rsidR="00000000" w:rsidDel="00000000" w:rsidP="00000000" w:rsidRDefault="00000000" w:rsidRPr="00000000" w14:paraId="00000096">
      <w:pPr>
        <w:ind w:left="0" w:firstLine="0"/>
        <w:rPr>
          <w:sz w:val="16"/>
          <w:szCs w:val="16"/>
        </w:rPr>
      </w:pPr>
      <w:r w:rsidDel="00000000" w:rsidR="00000000" w:rsidRPr="00000000">
        <w:rPr>
          <w:rtl w:val="0"/>
        </w:rPr>
      </w:r>
    </w:p>
    <w:p w:rsidR="00000000" w:rsidDel="00000000" w:rsidP="00000000" w:rsidRDefault="00000000" w:rsidRPr="00000000" w14:paraId="00000097">
      <w:pPr>
        <w:ind w:left="0" w:firstLine="0"/>
        <w:rPr>
          <w:sz w:val="16"/>
          <w:szCs w:val="16"/>
        </w:rPr>
      </w:pPr>
      <w:r w:rsidDel="00000000" w:rsidR="00000000" w:rsidRPr="00000000">
        <w:rPr>
          <w:rtl w:val="0"/>
        </w:rPr>
      </w:r>
    </w:p>
    <w:p w:rsidR="00000000" w:rsidDel="00000000" w:rsidP="00000000" w:rsidRDefault="00000000" w:rsidRPr="00000000" w14:paraId="00000098">
      <w:pPr>
        <w:ind w:left="0" w:firstLine="0"/>
        <w:rPr>
          <w:sz w:val="16"/>
          <w:szCs w:val="16"/>
        </w:rPr>
      </w:pPr>
      <w:r w:rsidDel="00000000" w:rsidR="00000000" w:rsidRPr="00000000">
        <w:rPr>
          <w:rtl w:val="0"/>
        </w:rPr>
      </w:r>
    </w:p>
    <w:p w:rsidR="00000000" w:rsidDel="00000000" w:rsidP="00000000" w:rsidRDefault="00000000" w:rsidRPr="00000000" w14:paraId="00000099">
      <w:pPr>
        <w:ind w:left="0" w:firstLine="0"/>
        <w:rPr>
          <w:sz w:val="16"/>
          <w:szCs w:val="16"/>
        </w:rPr>
      </w:pPr>
      <w:r w:rsidDel="00000000" w:rsidR="00000000" w:rsidRPr="00000000">
        <w:rPr>
          <w:rtl w:val="0"/>
        </w:rPr>
      </w:r>
    </w:p>
    <w:p w:rsidR="00000000" w:rsidDel="00000000" w:rsidP="00000000" w:rsidRDefault="00000000" w:rsidRPr="00000000" w14:paraId="0000009A">
      <w:pPr>
        <w:ind w:left="0" w:firstLine="0"/>
        <w:rPr>
          <w:sz w:val="16"/>
          <w:szCs w:val="16"/>
        </w:rPr>
      </w:pPr>
      <w:r w:rsidDel="00000000" w:rsidR="00000000" w:rsidRPr="00000000">
        <w:rPr>
          <w:rtl w:val="0"/>
        </w:rPr>
      </w:r>
    </w:p>
    <w:tbl>
      <w:tblPr>
        <w:tblStyle w:val="Table1"/>
        <w:tblW w:w="14174.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1"/>
        <w:gridCol w:w="3010"/>
        <w:gridCol w:w="1134"/>
        <w:gridCol w:w="1276"/>
        <w:gridCol w:w="387"/>
        <w:gridCol w:w="1470"/>
        <w:gridCol w:w="3085"/>
        <w:gridCol w:w="1074"/>
        <w:gridCol w:w="1387"/>
        <w:tblGridChange w:id="0">
          <w:tblGrid>
            <w:gridCol w:w="1351"/>
            <w:gridCol w:w="3010"/>
            <w:gridCol w:w="1134"/>
            <w:gridCol w:w="1276"/>
            <w:gridCol w:w="387"/>
            <w:gridCol w:w="1470"/>
            <w:gridCol w:w="3085"/>
            <w:gridCol w:w="1074"/>
            <w:gridCol w:w="1387"/>
          </w:tblGrid>
        </w:tblGridChange>
      </w:tblGrid>
      <w:tr>
        <w:trPr>
          <w:cantSplit w:val="0"/>
          <w:tblHeader w:val="0"/>
        </w:trPr>
        <w:tc>
          <w:tcPr>
            <w:gridSpan w:val="4"/>
            <w:shd w:fill="ffffcc" w:val="clear"/>
          </w:tcPr>
          <w:p w:rsidR="00000000" w:rsidDel="00000000" w:rsidP="00000000" w:rsidRDefault="00000000" w:rsidRPr="00000000" w14:paraId="0000009B">
            <w:pPr>
              <w:spacing w:after="60" w:before="60" w:lineRule="auto"/>
              <w:ind w:left="0" w:firstLine="0"/>
              <w:jc w:val="center"/>
              <w:rPr>
                <w:b w:val="1"/>
                <w:sz w:val="22"/>
                <w:szCs w:val="22"/>
              </w:rPr>
            </w:pPr>
            <w:r w:rsidDel="00000000" w:rsidR="00000000" w:rsidRPr="00000000">
              <w:rPr>
                <w:b w:val="1"/>
                <w:sz w:val="22"/>
                <w:szCs w:val="22"/>
                <w:rtl w:val="0"/>
              </w:rPr>
              <w:t xml:space="preserve">Year 1</w:t>
            </w:r>
          </w:p>
        </w:tc>
        <w:tc>
          <w:tcPr>
            <w:tcBorders>
              <w:bottom w:color="000000" w:space="0" w:sz="0" w:val="nil"/>
            </w:tcBorders>
            <w:shd w:fill="ccecff" w:val="clear"/>
          </w:tcPr>
          <w:p w:rsidR="00000000" w:rsidDel="00000000" w:rsidP="00000000" w:rsidRDefault="00000000" w:rsidRPr="00000000" w14:paraId="0000009F">
            <w:pPr>
              <w:spacing w:after="60" w:before="60" w:lineRule="auto"/>
              <w:ind w:left="0" w:firstLine="0"/>
              <w:jc w:val="center"/>
              <w:rPr>
                <w:b w:val="1"/>
                <w:sz w:val="22"/>
                <w:szCs w:val="22"/>
              </w:rPr>
            </w:pPr>
            <w:r w:rsidDel="00000000" w:rsidR="00000000" w:rsidRPr="00000000">
              <w:rPr>
                <w:rtl w:val="0"/>
              </w:rPr>
            </w:r>
          </w:p>
        </w:tc>
        <w:tc>
          <w:tcPr>
            <w:gridSpan w:val="4"/>
            <w:shd w:fill="ffffcc" w:val="clear"/>
          </w:tcPr>
          <w:p w:rsidR="00000000" w:rsidDel="00000000" w:rsidP="00000000" w:rsidRDefault="00000000" w:rsidRPr="00000000" w14:paraId="000000A0">
            <w:pPr>
              <w:spacing w:after="60" w:before="60" w:lineRule="auto"/>
              <w:ind w:left="0" w:firstLine="0"/>
              <w:jc w:val="center"/>
              <w:rPr>
                <w:b w:val="1"/>
                <w:sz w:val="22"/>
                <w:szCs w:val="22"/>
              </w:rPr>
            </w:pPr>
            <w:r w:rsidDel="00000000" w:rsidR="00000000" w:rsidRPr="00000000">
              <w:rPr>
                <w:b w:val="1"/>
                <w:sz w:val="22"/>
                <w:szCs w:val="22"/>
                <w:rtl w:val="0"/>
              </w:rPr>
              <w:t xml:space="preserve">Year 2</w:t>
            </w:r>
          </w:p>
        </w:tc>
      </w:tr>
      <w:tr>
        <w:trPr>
          <w:cantSplit w:val="0"/>
          <w:tblHeader w:val="0"/>
        </w:trPr>
        <w:tc>
          <w:tcPr/>
          <w:p w:rsidR="00000000" w:rsidDel="00000000" w:rsidP="00000000" w:rsidRDefault="00000000" w:rsidRPr="00000000" w14:paraId="000000A4">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A5">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A6">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A7">
            <w:pPr>
              <w:ind w:left="0" w:firstLine="0"/>
              <w:rPr>
                <w:b w:val="1"/>
                <w:sz w:val="22"/>
                <w:szCs w:val="22"/>
              </w:rPr>
            </w:pPr>
            <w:r w:rsidDel="00000000" w:rsidR="00000000" w:rsidRPr="00000000">
              <w:rPr>
                <w:b w:val="1"/>
                <w:sz w:val="22"/>
                <w:szCs w:val="22"/>
                <w:rtl w:val="0"/>
              </w:rPr>
              <w:t xml:space="preserve">Core / Optional</w:t>
            </w:r>
          </w:p>
        </w:tc>
        <w:tc>
          <w:tcPr>
            <w:tcBorders>
              <w:top w:color="000000" w:space="0" w:sz="0" w:val="nil"/>
              <w:bottom w:color="000000" w:space="0" w:sz="0" w:val="nil"/>
            </w:tcBorders>
            <w:shd w:fill="ccecff" w:val="clear"/>
          </w:tcPr>
          <w:p w:rsidR="00000000" w:rsidDel="00000000" w:rsidP="00000000" w:rsidRDefault="00000000" w:rsidRPr="00000000" w14:paraId="000000A8">
            <w:pPr>
              <w:ind w:left="0" w:firstLine="0"/>
              <w:rPr>
                <w:b w:val="1"/>
                <w:sz w:val="22"/>
                <w:szCs w:val="22"/>
              </w:rPr>
            </w:pPr>
            <w:r w:rsidDel="00000000" w:rsidR="00000000" w:rsidRPr="00000000">
              <w:rPr>
                <w:rtl w:val="0"/>
              </w:rPr>
            </w:r>
          </w:p>
        </w:tc>
        <w:tc>
          <w:tcPr/>
          <w:p w:rsidR="00000000" w:rsidDel="00000000" w:rsidP="00000000" w:rsidRDefault="00000000" w:rsidRPr="00000000" w14:paraId="000000A9">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AA">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AB">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AC">
            <w:pPr>
              <w:ind w:left="0" w:firstLine="0"/>
              <w:rPr>
                <w:b w:val="1"/>
                <w:sz w:val="22"/>
                <w:szCs w:val="22"/>
              </w:rPr>
            </w:pPr>
            <w:r w:rsidDel="00000000" w:rsidR="00000000" w:rsidRPr="00000000">
              <w:rPr>
                <w:b w:val="1"/>
                <w:sz w:val="22"/>
                <w:szCs w:val="22"/>
                <w:rtl w:val="0"/>
              </w:rPr>
              <w:t xml:space="preserve">Core / Optional</w:t>
            </w:r>
          </w:p>
        </w:tc>
      </w:tr>
      <w:tr>
        <w:trPr>
          <w:cantSplit w:val="0"/>
          <w:tblHeader w:val="0"/>
        </w:trPr>
        <w:tc>
          <w:tcPr/>
          <w:p w:rsidR="00000000" w:rsidDel="00000000" w:rsidP="00000000" w:rsidRDefault="00000000" w:rsidRPr="00000000" w14:paraId="000000AD">
            <w:pPr>
              <w:spacing w:after="60" w:before="60" w:lineRule="auto"/>
              <w:ind w:left="0" w:firstLine="0"/>
              <w:rPr>
                <w:sz w:val="22"/>
                <w:szCs w:val="22"/>
              </w:rPr>
            </w:pPr>
            <w:r w:rsidDel="00000000" w:rsidR="00000000" w:rsidRPr="00000000">
              <w:rPr>
                <w:sz w:val="22"/>
                <w:szCs w:val="22"/>
                <w:rtl w:val="0"/>
              </w:rPr>
              <w:t xml:space="preserve">CITY 1077</w:t>
            </w:r>
          </w:p>
        </w:tc>
        <w:tc>
          <w:tcPr/>
          <w:p w:rsidR="00000000" w:rsidDel="00000000" w:rsidP="00000000" w:rsidRDefault="00000000" w:rsidRPr="00000000" w14:paraId="000000AE">
            <w:pPr>
              <w:spacing w:after="60" w:before="60" w:lineRule="auto"/>
              <w:ind w:left="0" w:firstLine="0"/>
              <w:rPr>
                <w:sz w:val="22"/>
                <w:szCs w:val="22"/>
              </w:rPr>
            </w:pPr>
            <w:r w:rsidDel="00000000" w:rsidR="00000000" w:rsidRPr="00000000">
              <w:rPr>
                <w:sz w:val="22"/>
                <w:szCs w:val="22"/>
                <w:rtl w:val="0"/>
              </w:rPr>
              <w:t xml:space="preserve">Engineering Mathematics</w:t>
            </w:r>
          </w:p>
        </w:tc>
        <w:tc>
          <w:tcPr/>
          <w:p w:rsidR="00000000" w:rsidDel="00000000" w:rsidP="00000000" w:rsidRDefault="00000000" w:rsidRPr="00000000" w14:paraId="000000AF">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B0">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B1">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B2">
            <w:pPr>
              <w:spacing w:after="60" w:before="60" w:lineRule="auto"/>
              <w:ind w:left="0" w:firstLine="0"/>
              <w:rPr>
                <w:sz w:val="22"/>
                <w:szCs w:val="22"/>
              </w:rPr>
            </w:pPr>
            <w:r w:rsidDel="00000000" w:rsidR="00000000" w:rsidRPr="00000000">
              <w:rPr>
                <w:sz w:val="22"/>
                <w:szCs w:val="22"/>
                <w:rtl w:val="0"/>
              </w:rPr>
              <w:t xml:space="preserve">CITY 1081</w:t>
            </w:r>
          </w:p>
        </w:tc>
        <w:tc>
          <w:tcPr/>
          <w:p w:rsidR="00000000" w:rsidDel="00000000" w:rsidP="00000000" w:rsidRDefault="00000000" w:rsidRPr="00000000" w14:paraId="000000B3">
            <w:pPr>
              <w:ind w:left="0" w:firstLine="0"/>
              <w:rPr>
                <w:sz w:val="22"/>
                <w:szCs w:val="22"/>
              </w:rPr>
            </w:pPr>
            <w:r w:rsidDel="00000000" w:rsidR="00000000" w:rsidRPr="00000000">
              <w:rPr>
                <w:sz w:val="22"/>
                <w:szCs w:val="22"/>
                <w:rtl w:val="0"/>
              </w:rPr>
              <w:t xml:space="preserve">Electrical and Electronic Principles</w:t>
            </w:r>
          </w:p>
        </w:tc>
        <w:tc>
          <w:tcPr/>
          <w:p w:rsidR="00000000" w:rsidDel="00000000" w:rsidP="00000000" w:rsidRDefault="00000000" w:rsidRPr="00000000" w14:paraId="000000B4">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B5">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B6">
            <w:pPr>
              <w:spacing w:after="60" w:before="60" w:lineRule="auto"/>
              <w:ind w:left="0" w:firstLine="0"/>
              <w:rPr>
                <w:sz w:val="22"/>
                <w:szCs w:val="22"/>
              </w:rPr>
            </w:pPr>
            <w:r w:rsidDel="00000000" w:rsidR="00000000" w:rsidRPr="00000000">
              <w:rPr>
                <w:sz w:val="22"/>
                <w:szCs w:val="22"/>
                <w:rtl w:val="0"/>
              </w:rPr>
              <w:t xml:space="preserve">CITY 1078</w:t>
            </w:r>
          </w:p>
        </w:tc>
        <w:tc>
          <w:tcPr/>
          <w:p w:rsidR="00000000" w:rsidDel="00000000" w:rsidP="00000000" w:rsidRDefault="00000000" w:rsidRPr="00000000" w14:paraId="000000B7">
            <w:pPr>
              <w:spacing w:after="60" w:before="60" w:lineRule="auto"/>
              <w:ind w:left="0" w:firstLine="0"/>
              <w:rPr>
                <w:sz w:val="22"/>
                <w:szCs w:val="22"/>
              </w:rPr>
            </w:pPr>
            <w:r w:rsidDel="00000000" w:rsidR="00000000" w:rsidRPr="00000000">
              <w:rPr>
                <w:sz w:val="22"/>
                <w:szCs w:val="22"/>
                <w:rtl w:val="0"/>
              </w:rPr>
              <w:t xml:space="preserve">Engineering Science </w:t>
            </w:r>
          </w:p>
        </w:tc>
        <w:tc>
          <w:tcPr/>
          <w:p w:rsidR="00000000" w:rsidDel="00000000" w:rsidP="00000000" w:rsidRDefault="00000000" w:rsidRPr="00000000" w14:paraId="000000B8">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B9">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BA">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BB">
            <w:pPr>
              <w:spacing w:after="60" w:before="60" w:lineRule="auto"/>
              <w:ind w:left="0" w:firstLine="0"/>
              <w:rPr>
                <w:sz w:val="22"/>
                <w:szCs w:val="22"/>
              </w:rPr>
            </w:pPr>
            <w:r w:rsidDel="00000000" w:rsidR="00000000" w:rsidRPr="00000000">
              <w:rPr>
                <w:sz w:val="22"/>
                <w:szCs w:val="22"/>
                <w:rtl w:val="0"/>
              </w:rPr>
              <w:t xml:space="preserve">CITY 1082</w:t>
            </w:r>
          </w:p>
        </w:tc>
        <w:tc>
          <w:tcPr/>
          <w:p w:rsidR="00000000" w:rsidDel="00000000" w:rsidP="00000000" w:rsidRDefault="00000000" w:rsidRPr="00000000" w14:paraId="000000BC">
            <w:pPr>
              <w:ind w:left="0" w:firstLine="0"/>
              <w:rPr>
                <w:sz w:val="22"/>
                <w:szCs w:val="22"/>
              </w:rPr>
            </w:pPr>
            <w:r w:rsidDel="00000000" w:rsidR="00000000" w:rsidRPr="00000000">
              <w:rPr>
                <w:sz w:val="22"/>
                <w:szCs w:val="22"/>
                <w:rtl w:val="0"/>
              </w:rPr>
              <w:t xml:space="preserve">Microprocessor Systems and High Level Programming</w:t>
            </w:r>
          </w:p>
        </w:tc>
        <w:tc>
          <w:tcPr/>
          <w:p w:rsidR="00000000" w:rsidDel="00000000" w:rsidP="00000000" w:rsidRDefault="00000000" w:rsidRPr="00000000" w14:paraId="000000BD">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BE">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BF">
            <w:pPr>
              <w:spacing w:after="60" w:before="60" w:lineRule="auto"/>
              <w:ind w:left="0" w:firstLine="0"/>
              <w:rPr>
                <w:sz w:val="22"/>
                <w:szCs w:val="22"/>
              </w:rPr>
            </w:pPr>
            <w:r w:rsidDel="00000000" w:rsidR="00000000" w:rsidRPr="00000000">
              <w:rPr>
                <w:sz w:val="22"/>
                <w:szCs w:val="22"/>
                <w:rtl w:val="0"/>
              </w:rPr>
              <w:t xml:space="preserve">CITY 1079</w:t>
            </w:r>
          </w:p>
        </w:tc>
        <w:tc>
          <w:tcPr/>
          <w:p w:rsidR="00000000" w:rsidDel="00000000" w:rsidP="00000000" w:rsidRDefault="00000000" w:rsidRPr="00000000" w14:paraId="000000C0">
            <w:pPr>
              <w:spacing w:after="60" w:before="60" w:lineRule="auto"/>
              <w:ind w:left="0" w:firstLine="0"/>
              <w:rPr>
                <w:sz w:val="22"/>
                <w:szCs w:val="22"/>
              </w:rPr>
            </w:pPr>
            <w:r w:rsidDel="00000000" w:rsidR="00000000" w:rsidRPr="00000000">
              <w:rPr>
                <w:sz w:val="22"/>
                <w:szCs w:val="22"/>
                <w:rtl w:val="0"/>
              </w:rPr>
              <w:t xml:space="preserve">Digital and Analogue Devices and Circuits</w:t>
            </w:r>
          </w:p>
        </w:tc>
        <w:tc>
          <w:tcPr/>
          <w:p w:rsidR="00000000" w:rsidDel="00000000" w:rsidP="00000000" w:rsidRDefault="00000000" w:rsidRPr="00000000" w14:paraId="000000C1">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C2">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C3">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C4">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C5">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C6">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C7">
            <w:pPr>
              <w:spacing w:after="60" w:before="60" w:lineRule="auto"/>
              <w:ind w:left="0" w:firstLine="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8">
            <w:pPr>
              <w:spacing w:after="60" w:before="60" w:lineRule="auto"/>
              <w:ind w:left="0" w:firstLine="0"/>
              <w:rPr>
                <w:sz w:val="22"/>
                <w:szCs w:val="22"/>
              </w:rPr>
            </w:pPr>
            <w:r w:rsidDel="00000000" w:rsidR="00000000" w:rsidRPr="00000000">
              <w:rPr>
                <w:sz w:val="22"/>
                <w:szCs w:val="22"/>
                <w:rtl w:val="0"/>
              </w:rPr>
              <w:t xml:space="preserve">CITY 1080</w:t>
            </w:r>
          </w:p>
        </w:tc>
        <w:tc>
          <w:tcPr/>
          <w:p w:rsidR="00000000" w:rsidDel="00000000" w:rsidP="00000000" w:rsidRDefault="00000000" w:rsidRPr="00000000" w14:paraId="000000C9">
            <w:pPr>
              <w:spacing w:after="60" w:before="60" w:lineRule="auto"/>
              <w:ind w:left="0" w:firstLine="0"/>
              <w:rPr>
                <w:sz w:val="22"/>
                <w:szCs w:val="22"/>
              </w:rPr>
            </w:pPr>
            <w:r w:rsidDel="00000000" w:rsidR="00000000" w:rsidRPr="00000000">
              <w:rPr>
                <w:sz w:val="22"/>
                <w:szCs w:val="22"/>
                <w:rtl w:val="0"/>
              </w:rPr>
              <w:t xml:space="preserve">Project Design and Business Management</w:t>
            </w:r>
          </w:p>
        </w:tc>
        <w:tc>
          <w:tcPr/>
          <w:p w:rsidR="00000000" w:rsidDel="00000000" w:rsidP="00000000" w:rsidRDefault="00000000" w:rsidRPr="00000000" w14:paraId="000000CA">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CB">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CC">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CD">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CE">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CF">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D0">
            <w:pPr>
              <w:spacing w:after="60" w:before="60" w:lineRule="auto"/>
              <w:ind w:left="0" w:firstLine="0"/>
              <w:rPr>
                <w:sz w:val="22"/>
                <w:szCs w:val="22"/>
              </w:rPr>
            </w:pPr>
            <w:r w:rsidDel="00000000" w:rsidR="00000000" w:rsidRPr="00000000">
              <w:rPr>
                <w:rtl w:val="0"/>
              </w:rPr>
            </w:r>
          </w:p>
        </w:tc>
      </w:tr>
    </w:tbl>
    <w:p w:rsidR="00000000" w:rsidDel="00000000" w:rsidP="00000000" w:rsidRDefault="00000000" w:rsidRPr="00000000" w14:paraId="000000D1">
      <w:pPr>
        <w:ind w:left="0" w:firstLine="0"/>
        <w:rPr>
          <w:sz w:val="22"/>
          <w:szCs w:val="22"/>
        </w:rPr>
      </w:pPr>
      <w:r w:rsidDel="00000000" w:rsidR="00000000" w:rsidRPr="00000000">
        <w:rPr>
          <w:rtl w:val="0"/>
        </w:rPr>
      </w:r>
    </w:p>
    <w:p w:rsidR="00000000" w:rsidDel="00000000" w:rsidP="00000000" w:rsidRDefault="00000000" w:rsidRPr="00000000" w14:paraId="000000D2">
      <w:pPr>
        <w:spacing w:after="200" w:line="276" w:lineRule="auto"/>
        <w:ind w:left="0" w:firstLine="0"/>
        <w:rPr>
          <w:b w:val="1"/>
        </w:rPr>
        <w:sectPr>
          <w:type w:val="nextPage"/>
          <w:pgSz w:h="11906" w:w="16838" w:orient="landscape"/>
          <w:pgMar w:bottom="1440" w:top="1440" w:left="1440" w:right="1440"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0D3">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D4">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D5">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D6">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D7">
      <w:pPr>
        <w:numPr>
          <w:ilvl w:val="0"/>
          <w:numId w:val="12"/>
        </w:numPr>
        <w:spacing w:line="312" w:lineRule="auto"/>
        <w:ind w:left="567" w:hanging="567"/>
        <w:jc w:val="both"/>
        <w:rPr>
          <w:b w:val="1"/>
        </w:rPr>
      </w:pPr>
      <w:r w:rsidDel="00000000" w:rsidR="00000000" w:rsidRPr="00000000">
        <w:rPr>
          <w:b w:val="1"/>
          <w:rtl w:val="0"/>
        </w:rPr>
        <w:t xml:space="preserve">Programme Aims</w:t>
      </w:r>
    </w:p>
    <w:p w:rsidR="00000000" w:rsidDel="00000000" w:rsidP="00000000" w:rsidRDefault="00000000" w:rsidRPr="00000000" w14:paraId="000000D8">
      <w:pPr>
        <w:numPr>
          <w:ilvl w:val="0"/>
          <w:numId w:val="15"/>
        </w:numPr>
        <w:spacing w:line="276" w:lineRule="auto"/>
        <w:ind w:left="720" w:hanging="360"/>
        <w:jc w:val="both"/>
        <w:rPr/>
      </w:pPr>
      <w:r w:rsidDel="00000000" w:rsidR="00000000" w:rsidRPr="00000000">
        <w:rPr>
          <w:rtl w:val="0"/>
        </w:rPr>
        <w:t xml:space="preserve">To develop engineering knowledge and understanding to apply technical and practical skills.</w:t>
      </w:r>
    </w:p>
    <w:p w:rsidR="00000000" w:rsidDel="00000000" w:rsidP="00000000" w:rsidRDefault="00000000" w:rsidRPr="00000000" w14:paraId="000000D9">
      <w:pPr>
        <w:numPr>
          <w:ilvl w:val="0"/>
          <w:numId w:val="15"/>
        </w:numPr>
        <w:spacing w:line="276" w:lineRule="auto"/>
        <w:ind w:left="720" w:hanging="360"/>
        <w:jc w:val="both"/>
        <w:rPr/>
      </w:pPr>
      <w:r w:rsidDel="00000000" w:rsidR="00000000" w:rsidRPr="00000000">
        <w:rPr>
          <w:rtl w:val="0"/>
        </w:rPr>
        <w:t xml:space="preserve">Prepare students to ‘contribute towards design’ via practical and project based work.</w:t>
      </w:r>
    </w:p>
    <w:p w:rsidR="00000000" w:rsidDel="00000000" w:rsidP="00000000" w:rsidRDefault="00000000" w:rsidRPr="00000000" w14:paraId="000000DA">
      <w:pPr>
        <w:numPr>
          <w:ilvl w:val="0"/>
          <w:numId w:val="15"/>
        </w:numPr>
        <w:spacing w:line="276" w:lineRule="auto"/>
        <w:ind w:left="720" w:hanging="360"/>
        <w:jc w:val="both"/>
        <w:rPr/>
      </w:pPr>
      <w:r w:rsidDel="00000000" w:rsidR="00000000" w:rsidRPr="00000000">
        <w:rPr>
          <w:rtl w:val="0"/>
        </w:rPr>
        <w:t xml:space="preserve">Develop skills in ‘accepting and exercising personal responsibility.’</w:t>
      </w:r>
    </w:p>
    <w:p w:rsidR="00000000" w:rsidDel="00000000" w:rsidP="00000000" w:rsidRDefault="00000000" w:rsidRPr="00000000" w14:paraId="000000DB">
      <w:pPr>
        <w:numPr>
          <w:ilvl w:val="0"/>
          <w:numId w:val="15"/>
        </w:numPr>
        <w:spacing w:line="276" w:lineRule="auto"/>
        <w:ind w:left="720" w:hanging="360"/>
        <w:jc w:val="both"/>
        <w:rPr/>
      </w:pPr>
      <w:r w:rsidDel="00000000" w:rsidR="00000000" w:rsidRPr="00000000">
        <w:rPr>
          <w:rtl w:val="0"/>
        </w:rPr>
        <w:t xml:space="preserve">Prepare students to use effective communication and interpersonal skills.</w:t>
      </w:r>
    </w:p>
    <w:p w:rsidR="00000000" w:rsidDel="00000000" w:rsidP="00000000" w:rsidRDefault="00000000" w:rsidRPr="00000000" w14:paraId="000000DC">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DD">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DE">
      <w:pPr>
        <w:numPr>
          <w:ilvl w:val="0"/>
          <w:numId w:val="12"/>
        </w:numPr>
        <w:spacing w:line="312" w:lineRule="auto"/>
        <w:ind w:left="567" w:hanging="567"/>
        <w:jc w:val="both"/>
        <w:rPr>
          <w:b w:val="1"/>
        </w:rPr>
      </w:pPr>
      <w:r w:rsidDel="00000000" w:rsidR="00000000" w:rsidRPr="00000000">
        <w:rPr>
          <w:b w:val="1"/>
          <w:rtl w:val="0"/>
        </w:rPr>
        <w:t xml:space="preserve">Programme Intended Learning Outcomes</w:t>
      </w:r>
    </w:p>
    <w:p w:rsidR="00000000" w:rsidDel="00000000" w:rsidP="00000000" w:rsidRDefault="00000000" w:rsidRPr="00000000" w14:paraId="000000DF">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E0">
      <w:pPr>
        <w:numPr>
          <w:ilvl w:val="1"/>
          <w:numId w:val="13"/>
        </w:numPr>
        <w:ind w:left="1287" w:hanging="720"/>
        <w:rPr>
          <w:b w:val="1"/>
        </w:rPr>
      </w:pPr>
      <w:r w:rsidDel="00000000" w:rsidR="00000000" w:rsidRPr="00000000">
        <w:rPr>
          <w:b w:val="1"/>
          <w:rtl w:val="0"/>
        </w:rPr>
        <w:t xml:space="preserve">Knowledge and understanding</w:t>
      </w:r>
    </w:p>
    <w:p w:rsidR="00000000" w:rsidDel="00000000" w:rsidP="00000000" w:rsidRDefault="00000000" w:rsidRPr="00000000" w14:paraId="000000E1">
      <w:pPr>
        <w:ind w:left="0" w:firstLine="0"/>
        <w:rPr>
          <w:b w:val="1"/>
          <w:sz w:val="16"/>
          <w:szCs w:val="16"/>
        </w:rPr>
      </w:pPr>
      <w:r w:rsidDel="00000000" w:rsidR="00000000" w:rsidRPr="00000000">
        <w:rPr>
          <w:rtl w:val="0"/>
        </w:rPr>
      </w:r>
    </w:p>
    <w:p w:rsidR="00000000" w:rsidDel="00000000" w:rsidP="00000000" w:rsidRDefault="00000000" w:rsidRPr="00000000" w14:paraId="000000E2">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E3">
      <w:pPr>
        <w:ind w:left="0" w:firstLine="0"/>
        <w:rPr>
          <w:sz w:val="16"/>
          <w:szCs w:val="16"/>
        </w:rPr>
      </w:pPr>
      <w:r w:rsidDel="00000000" w:rsidR="00000000" w:rsidRPr="00000000">
        <w:rPr>
          <w:rtl w:val="0"/>
        </w:rPr>
      </w:r>
    </w:p>
    <w:p w:rsidR="00000000" w:rsidDel="00000000" w:rsidP="00000000" w:rsidRDefault="00000000" w:rsidRPr="00000000" w14:paraId="000000E4">
      <w:pPr>
        <w:spacing w:line="312" w:lineRule="auto"/>
        <w:ind w:left="567" w:firstLine="0"/>
        <w:rPr/>
      </w:pPr>
      <w:r w:rsidDel="00000000" w:rsidR="00000000" w:rsidRPr="00000000">
        <w:rPr>
          <w:rtl w:val="0"/>
        </w:rPr>
        <w:t xml:space="preserve">1) A theoretical approach to the application of technology in electrical / electronic engineering practice.</w:t>
      </w:r>
    </w:p>
    <w:p w:rsidR="00000000" w:rsidDel="00000000" w:rsidP="00000000" w:rsidRDefault="00000000" w:rsidRPr="00000000" w14:paraId="000000E5">
      <w:pPr>
        <w:spacing w:line="312" w:lineRule="auto"/>
        <w:ind w:left="567" w:firstLine="0"/>
        <w:rPr/>
      </w:pPr>
      <w:r w:rsidDel="00000000" w:rsidR="00000000" w:rsidRPr="00000000">
        <w:rPr>
          <w:rtl w:val="0"/>
        </w:rPr>
        <w:t xml:space="preserve">2) Appropriate theory and practical skills to manufacture, construct, operate and maintain electrical / electronic engineering </w:t>
      </w:r>
    </w:p>
    <w:p w:rsidR="00000000" w:rsidDel="00000000" w:rsidP="00000000" w:rsidRDefault="00000000" w:rsidRPr="00000000" w14:paraId="000000E6">
      <w:pPr>
        <w:ind w:left="0" w:firstLine="0"/>
        <w:rPr/>
      </w:pPr>
      <w:r w:rsidDel="00000000" w:rsidR="00000000" w:rsidRPr="00000000">
        <w:rPr>
          <w:rtl w:val="0"/>
        </w:rPr>
      </w:r>
    </w:p>
    <w:p w:rsidR="00000000" w:rsidDel="00000000" w:rsidP="00000000" w:rsidRDefault="00000000" w:rsidRPr="00000000" w14:paraId="000000E7">
      <w:pPr>
        <w:ind w:left="1276" w:hanging="709"/>
        <w:rPr>
          <w:b w:val="1"/>
        </w:rPr>
      </w:pPr>
      <w:r w:rsidDel="00000000" w:rsidR="00000000" w:rsidRPr="00000000">
        <w:rPr>
          <w:b w:val="1"/>
          <w:rtl w:val="0"/>
        </w:rPr>
        <w:t xml:space="preserve">8.2.</w:t>
        <w:tab/>
        <w:t xml:space="preserve">Cognitive and intellectual skills</w:t>
      </w:r>
    </w:p>
    <w:p w:rsidR="00000000" w:rsidDel="00000000" w:rsidP="00000000" w:rsidRDefault="00000000" w:rsidRPr="00000000" w14:paraId="000000E8">
      <w:pPr>
        <w:ind w:left="0" w:firstLine="0"/>
        <w:rPr>
          <w:sz w:val="16"/>
          <w:szCs w:val="16"/>
        </w:rPr>
      </w:pPr>
      <w:r w:rsidDel="00000000" w:rsidR="00000000" w:rsidRPr="00000000">
        <w:rPr>
          <w:rtl w:val="0"/>
        </w:rPr>
      </w:r>
    </w:p>
    <w:p w:rsidR="00000000" w:rsidDel="00000000" w:rsidP="00000000" w:rsidRDefault="00000000" w:rsidRPr="00000000" w14:paraId="000000E9">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EA">
      <w:pPr>
        <w:ind w:left="0" w:firstLine="0"/>
        <w:rPr>
          <w:b w:val="1"/>
          <w:sz w:val="16"/>
          <w:szCs w:val="16"/>
        </w:rPr>
      </w:pPr>
      <w:r w:rsidDel="00000000" w:rsidR="00000000" w:rsidRPr="00000000">
        <w:rPr>
          <w:rtl w:val="0"/>
        </w:rPr>
      </w:r>
    </w:p>
    <w:p w:rsidR="00000000" w:rsidDel="00000000" w:rsidP="00000000" w:rsidRDefault="00000000" w:rsidRPr="00000000" w14:paraId="000000EB">
      <w:pPr>
        <w:spacing w:line="312" w:lineRule="auto"/>
        <w:ind w:left="567" w:firstLine="0"/>
        <w:rPr/>
      </w:pPr>
      <w:r w:rsidDel="00000000" w:rsidR="00000000" w:rsidRPr="00000000">
        <w:rPr>
          <w:rtl w:val="0"/>
        </w:rPr>
        <w:t xml:space="preserve">1) The ability to review and select techniques, procedures and methods to undertake electrical / electronic engineering tasks.</w:t>
      </w:r>
    </w:p>
    <w:p w:rsidR="00000000" w:rsidDel="00000000" w:rsidP="00000000" w:rsidRDefault="00000000" w:rsidRPr="00000000" w14:paraId="000000EC">
      <w:pPr>
        <w:ind w:left="0" w:firstLine="0"/>
        <w:rPr/>
      </w:pPr>
      <w:r w:rsidDel="00000000" w:rsidR="00000000" w:rsidRPr="00000000">
        <w:rPr>
          <w:rtl w:val="0"/>
        </w:rPr>
      </w:r>
    </w:p>
    <w:p w:rsidR="00000000" w:rsidDel="00000000" w:rsidP="00000000" w:rsidRDefault="00000000" w:rsidRPr="00000000" w14:paraId="000000ED">
      <w:pPr>
        <w:ind w:left="1276" w:hanging="709"/>
        <w:rPr>
          <w:b w:val="1"/>
        </w:rPr>
      </w:pPr>
      <w:r w:rsidDel="00000000" w:rsidR="00000000" w:rsidRPr="00000000">
        <w:rPr>
          <w:b w:val="1"/>
          <w:rtl w:val="0"/>
        </w:rPr>
        <w:t xml:space="preserve">8.3.</w:t>
        <w:tab/>
        <w:t xml:space="preserve">Key and transferable skills</w:t>
      </w:r>
    </w:p>
    <w:p w:rsidR="00000000" w:rsidDel="00000000" w:rsidP="00000000" w:rsidRDefault="00000000" w:rsidRPr="00000000" w14:paraId="000000EE">
      <w:pPr>
        <w:ind w:left="0" w:firstLine="0"/>
        <w:rPr>
          <w:b w:val="1"/>
          <w:sz w:val="16"/>
          <w:szCs w:val="16"/>
        </w:rPr>
      </w:pPr>
      <w:r w:rsidDel="00000000" w:rsidR="00000000" w:rsidRPr="00000000">
        <w:rPr>
          <w:rtl w:val="0"/>
        </w:rPr>
      </w:r>
    </w:p>
    <w:p w:rsidR="00000000" w:rsidDel="00000000" w:rsidP="00000000" w:rsidRDefault="00000000" w:rsidRPr="00000000" w14:paraId="000000EF">
      <w:pPr>
        <w:ind w:left="0" w:firstLine="0"/>
        <w:rPr/>
      </w:pPr>
      <w:r w:rsidDel="00000000" w:rsidR="00000000" w:rsidRPr="00000000">
        <w:rPr>
          <w:rtl w:val="0"/>
        </w:rPr>
        <w:t xml:space="preserve">On successful completion graduates should have developed the ability to:</w:t>
      </w:r>
    </w:p>
    <w:p w:rsidR="00000000" w:rsidDel="00000000" w:rsidP="00000000" w:rsidRDefault="00000000" w:rsidRPr="00000000" w14:paraId="000000F0">
      <w:pPr>
        <w:ind w:left="0" w:firstLine="0"/>
        <w:rPr>
          <w:b w:val="1"/>
          <w:sz w:val="16"/>
          <w:szCs w:val="16"/>
        </w:rPr>
      </w:pPr>
      <w:r w:rsidDel="00000000" w:rsidR="00000000" w:rsidRPr="00000000">
        <w:rPr>
          <w:rtl w:val="0"/>
        </w:rPr>
      </w:r>
    </w:p>
    <w:p w:rsidR="00000000" w:rsidDel="00000000" w:rsidP="00000000" w:rsidRDefault="00000000" w:rsidRPr="00000000" w14:paraId="000000F1">
      <w:pPr>
        <w:spacing w:line="312" w:lineRule="auto"/>
        <w:ind w:left="567" w:firstLine="0"/>
        <w:rPr/>
      </w:pPr>
      <w:r w:rsidDel="00000000" w:rsidR="00000000" w:rsidRPr="00000000">
        <w:rPr>
          <w:rtl w:val="0"/>
        </w:rPr>
        <w:t xml:space="preserve">1) Use oral, written and electronic methods for the communication of technical and other information.</w:t>
      </w:r>
    </w:p>
    <w:p w:rsidR="00000000" w:rsidDel="00000000" w:rsidP="00000000" w:rsidRDefault="00000000" w:rsidRPr="00000000" w14:paraId="000000F2">
      <w:pPr>
        <w:ind w:left="0" w:firstLine="0"/>
        <w:rPr/>
      </w:pPr>
      <w:r w:rsidDel="00000000" w:rsidR="00000000" w:rsidRPr="00000000">
        <w:rPr>
          <w:rtl w:val="0"/>
        </w:rPr>
      </w:r>
    </w:p>
    <w:p w:rsidR="00000000" w:rsidDel="00000000" w:rsidP="00000000" w:rsidRDefault="00000000" w:rsidRPr="00000000" w14:paraId="000000F3">
      <w:pPr>
        <w:ind w:left="1276" w:hanging="709"/>
        <w:rPr>
          <w:b w:val="1"/>
        </w:rPr>
      </w:pPr>
      <w:r w:rsidDel="00000000" w:rsidR="00000000" w:rsidRPr="00000000">
        <w:rPr>
          <w:b w:val="1"/>
          <w:rtl w:val="0"/>
        </w:rPr>
        <w:t xml:space="preserve">8.4.</w:t>
        <w:tab/>
        <w:t xml:space="preserve">Employment related skills</w:t>
      </w:r>
    </w:p>
    <w:p w:rsidR="00000000" w:rsidDel="00000000" w:rsidP="00000000" w:rsidRDefault="00000000" w:rsidRPr="00000000" w14:paraId="000000F4">
      <w:pPr>
        <w:ind w:left="0" w:firstLine="0"/>
        <w:rPr>
          <w:b w:val="1"/>
          <w:sz w:val="16"/>
          <w:szCs w:val="16"/>
        </w:rPr>
      </w:pPr>
      <w:r w:rsidDel="00000000" w:rsidR="00000000" w:rsidRPr="00000000">
        <w:rPr>
          <w:rtl w:val="0"/>
        </w:rPr>
      </w:r>
    </w:p>
    <w:p w:rsidR="00000000" w:rsidDel="00000000" w:rsidP="00000000" w:rsidRDefault="00000000" w:rsidRPr="00000000" w14:paraId="000000F5">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F6">
      <w:pPr>
        <w:ind w:left="0" w:firstLine="0"/>
        <w:rPr>
          <w:b w:val="1"/>
          <w:sz w:val="16"/>
          <w:szCs w:val="16"/>
        </w:rPr>
      </w:pPr>
      <w:r w:rsidDel="00000000" w:rsidR="00000000" w:rsidRPr="00000000">
        <w:rPr>
          <w:rtl w:val="0"/>
        </w:rPr>
      </w:r>
    </w:p>
    <w:p w:rsidR="00000000" w:rsidDel="00000000" w:rsidP="00000000" w:rsidRDefault="00000000" w:rsidRPr="00000000" w14:paraId="000000F7">
      <w:pPr>
        <w:spacing w:line="312" w:lineRule="auto"/>
        <w:ind w:left="567" w:firstLine="0"/>
        <w:rPr/>
      </w:pPr>
      <w:r w:rsidDel="00000000" w:rsidR="00000000" w:rsidRPr="00000000">
        <w:rPr>
          <w:rtl w:val="0"/>
        </w:rPr>
        <w:t xml:space="preserve">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0F8">
      <w:pPr>
        <w:ind w:left="0" w:firstLine="0"/>
        <w:rPr/>
      </w:pPr>
      <w:r w:rsidDel="00000000" w:rsidR="00000000" w:rsidRPr="00000000">
        <w:rPr>
          <w:rtl w:val="0"/>
        </w:rPr>
      </w:r>
    </w:p>
    <w:p w:rsidR="00000000" w:rsidDel="00000000" w:rsidP="00000000" w:rsidRDefault="00000000" w:rsidRPr="00000000" w14:paraId="000000F9">
      <w:pPr>
        <w:tabs>
          <w:tab w:val="left" w:leader="none" w:pos="1276"/>
        </w:tabs>
        <w:ind w:left="0" w:firstLine="567"/>
        <w:rPr>
          <w:b w:val="1"/>
        </w:rPr>
      </w:pPr>
      <w:r w:rsidDel="00000000" w:rsidR="00000000" w:rsidRPr="00000000">
        <w:rPr>
          <w:b w:val="1"/>
          <w:rtl w:val="0"/>
        </w:rPr>
        <w:t xml:space="preserve">8.5.</w:t>
        <w:tab/>
        <w:t xml:space="preserve">Practical skills</w:t>
      </w:r>
    </w:p>
    <w:p w:rsidR="00000000" w:rsidDel="00000000" w:rsidP="00000000" w:rsidRDefault="00000000" w:rsidRPr="00000000" w14:paraId="000000FA">
      <w:pPr>
        <w:ind w:left="0" w:firstLine="0"/>
        <w:rPr>
          <w:b w:val="1"/>
          <w:sz w:val="16"/>
          <w:szCs w:val="16"/>
        </w:rPr>
      </w:pPr>
      <w:r w:rsidDel="00000000" w:rsidR="00000000" w:rsidRPr="00000000">
        <w:rPr>
          <w:rtl w:val="0"/>
        </w:rPr>
      </w:r>
    </w:p>
    <w:p w:rsidR="00000000" w:rsidDel="00000000" w:rsidP="00000000" w:rsidRDefault="00000000" w:rsidRPr="00000000" w14:paraId="000000FB">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FC">
      <w:pPr>
        <w:ind w:left="0" w:firstLine="0"/>
        <w:rPr>
          <w:b w:val="1"/>
          <w:sz w:val="16"/>
          <w:szCs w:val="16"/>
        </w:rPr>
      </w:pPr>
      <w:r w:rsidDel="00000000" w:rsidR="00000000" w:rsidRPr="00000000">
        <w:rPr>
          <w:rtl w:val="0"/>
        </w:rPr>
      </w:r>
    </w:p>
    <w:p w:rsidR="00000000" w:rsidDel="00000000" w:rsidP="00000000" w:rsidRDefault="00000000" w:rsidRPr="00000000" w14:paraId="000000FD">
      <w:pPr>
        <w:spacing w:line="312" w:lineRule="auto"/>
        <w:ind w:left="567" w:firstLine="0"/>
        <w:rPr/>
      </w:pPr>
      <w:r w:rsidDel="00000000" w:rsidR="00000000" w:rsidRPr="00000000">
        <w:rPr>
          <w:rtl w:val="0"/>
        </w:rPr>
        <w:t xml:space="preserve">1) The ability to select and use appropriate equipment to perform engineering tests.</w:t>
      </w:r>
    </w:p>
    <w:p w:rsidR="00000000" w:rsidDel="00000000" w:rsidP="00000000" w:rsidRDefault="00000000" w:rsidRPr="00000000" w14:paraId="000000FE">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FF">
      <w:pPr>
        <w:numPr>
          <w:ilvl w:val="0"/>
          <w:numId w:val="13"/>
        </w:numPr>
        <w:spacing w:line="312" w:lineRule="auto"/>
        <w:ind w:left="567" w:hanging="567"/>
        <w:jc w:val="both"/>
        <w:rPr>
          <w:b w:val="1"/>
        </w:rPr>
      </w:pPr>
      <w:r w:rsidDel="00000000" w:rsidR="00000000" w:rsidRPr="00000000">
        <w:rPr>
          <w:b w:val="1"/>
          <w:rtl w:val="0"/>
        </w:rPr>
        <w:t xml:space="preserve">Admissions Criteria, including APCL, APEL and DAS arrangements</w:t>
      </w:r>
    </w:p>
    <w:p w:rsidR="00000000" w:rsidDel="00000000" w:rsidP="00000000" w:rsidRDefault="00000000" w:rsidRPr="00000000" w14:paraId="00000100">
      <w:pPr>
        <w:spacing w:line="312" w:lineRule="auto"/>
        <w:ind w:left="0" w:firstLine="0"/>
        <w:jc w:val="both"/>
        <w:rPr>
          <w:b w:val="1"/>
          <w:sz w:val="18"/>
          <w:szCs w:val="18"/>
        </w:rPr>
      </w:pPr>
      <w:r w:rsidDel="00000000" w:rsidR="00000000" w:rsidRPr="00000000">
        <w:rPr>
          <w:rtl w:val="0"/>
        </w:rPr>
      </w:r>
    </w:p>
    <w:p w:rsidR="00000000" w:rsidDel="00000000" w:rsidP="00000000" w:rsidRDefault="00000000" w:rsidRPr="00000000" w14:paraId="00000101">
      <w:pPr>
        <w:spacing w:line="312" w:lineRule="auto"/>
        <w:ind w:left="0" w:firstLine="0"/>
        <w:jc w:val="both"/>
        <w:rPr>
          <w:b w:val="1"/>
          <w:sz w:val="18"/>
          <w:szCs w:val="18"/>
        </w:rPr>
      </w:pPr>
      <w:r w:rsidDel="00000000" w:rsidR="00000000" w:rsidRPr="00000000">
        <w:rPr>
          <w:rtl w:val="0"/>
        </w:rPr>
      </w:r>
    </w:p>
    <w:p w:rsidR="00000000" w:rsidDel="00000000" w:rsidP="00000000" w:rsidRDefault="00000000" w:rsidRPr="00000000" w14:paraId="00000102">
      <w:pPr>
        <w:ind w:left="0" w:firstLine="0"/>
        <w:rPr>
          <w:rFonts w:ascii="Calibri" w:cs="Calibri" w:eastAsia="Calibri" w:hAnsi="Calibri"/>
        </w:rPr>
      </w:pPr>
      <w:r w:rsidDel="00000000" w:rsidR="00000000" w:rsidRPr="00000000">
        <w:rPr>
          <w:rFonts w:ascii="Calibri" w:cs="Calibri" w:eastAsia="Calibri" w:hAnsi="Calibri"/>
          <w:rtl w:val="0"/>
        </w:rPr>
        <w:t xml:space="preserve">All applicants must have GCSE (or equivalent) Maths and English at Grade C or above.</w:t>
      </w:r>
    </w:p>
    <w:p w:rsidR="00000000" w:rsidDel="00000000" w:rsidP="00000000" w:rsidRDefault="00000000" w:rsidRPr="00000000" w14:paraId="00000103">
      <w:pPr>
        <w:ind w:left="0" w:firstLine="0"/>
        <w:rPr>
          <w:rFonts w:ascii="Calibri" w:cs="Calibri" w:eastAsia="Calibri" w:hAnsi="Calibri"/>
          <w:sz w:val="22"/>
          <w:szCs w:val="22"/>
        </w:rPr>
      </w:pPr>
      <w:r w:rsidDel="00000000" w:rsidR="00000000" w:rsidRPr="00000000">
        <w:rPr>
          <w:rtl w:val="0"/>
        </w:rPr>
      </w:r>
    </w:p>
    <w:tbl>
      <w:tblPr>
        <w:tblStyle w:val="Table2"/>
        <w:tblW w:w="90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6941"/>
        <w:tblGridChange w:id="0">
          <w:tblGrid>
            <w:gridCol w:w="2065"/>
            <w:gridCol w:w="6941"/>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4">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Entry Requirements for HNC  Electrical Electronic Engineering</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6">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A-level/AS-level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7">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56 on new UCAS Tariff at A-level to include Grade D in Maths or Physics</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8">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BTEC National Diploma/QCF Extended Diploma</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9">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But an equivalent of 56 UCAS points in an Engineering Subject</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A">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Higher Education at level 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B">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Pass an Access to HE Diploma in Science with </w:t>
            </w:r>
            <w:r w:rsidDel="00000000" w:rsidR="00000000" w:rsidRPr="00000000">
              <w:rPr>
                <w:rFonts w:ascii="Calibri" w:cs="Calibri" w:eastAsia="Calibri" w:hAnsi="Calibri"/>
                <w:color w:val="000000"/>
                <w:sz w:val="22"/>
                <w:szCs w:val="22"/>
                <w:rtl w:val="0"/>
              </w:rPr>
              <w:t xml:space="preserve">an equivalent of 56 UCAS points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C">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Welsh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56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E">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Scottish Qualifications Authority</w:t>
            </w:r>
          </w:p>
          <w:p w:rsidR="00000000" w:rsidDel="00000000" w:rsidP="00000000" w:rsidRDefault="00000000" w:rsidRPr="00000000" w14:paraId="0000010F">
            <w:pPr>
              <w:spacing w:after="60" w:lineRule="auto"/>
              <w:ind w:left="0" w:firstLine="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0">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56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1">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Irish Leaving Certificate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2">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56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3">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International Baccalaureate</w:t>
            </w:r>
          </w:p>
        </w:tc>
        <w:tc>
          <w:tcPr>
            <w:tcBorders>
              <w:top w:color="000000" w:space="0" w:sz="0" w:val="nil"/>
              <w:left w:color="000000" w:space="0" w:sz="0" w:val="nil"/>
              <w:bottom w:color="000000" w:space="0" w:sz="4"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4">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56 on new UCAS Tariff include Maths, Physics or Engineering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5">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Standard Qualifications with experience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6">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non-standard applicants are interviewed by the tutor and screened centrally to ensure impartial oversight.</w:t>
            </w:r>
          </w:p>
        </w:tc>
      </w:tr>
    </w:tbl>
    <w:p w:rsidR="00000000" w:rsidDel="00000000" w:rsidP="00000000" w:rsidRDefault="00000000" w:rsidRPr="00000000" w14:paraId="00000117">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18">
      <w:pPr>
        <w:spacing w:line="312" w:lineRule="auto"/>
        <w:ind w:left="0" w:firstLine="0"/>
        <w:jc w:val="both"/>
        <w:rPr/>
      </w:pPr>
      <w:r w:rsidDel="00000000" w:rsidR="00000000" w:rsidRPr="00000000">
        <w:rPr>
          <w:rtl w:val="0"/>
        </w:rPr>
        <w:t xml:space="preserve">All Students have the opportunity to APL modules up to 120 credits in accordance to the College and University APL policies these must be applied for at the start of term. </w:t>
      </w:r>
    </w:p>
    <w:p w:rsidR="00000000" w:rsidDel="00000000" w:rsidP="00000000" w:rsidRDefault="00000000" w:rsidRPr="00000000" w14:paraId="00000119">
      <w:pPr>
        <w:spacing w:line="312" w:lineRule="auto"/>
        <w:ind w:left="0" w:firstLine="0"/>
        <w:jc w:val="both"/>
        <w:rPr/>
      </w:pPr>
      <w:r w:rsidDel="00000000" w:rsidR="00000000" w:rsidRPr="00000000">
        <w:rPr>
          <w:rtl w:val="0"/>
        </w:rPr>
      </w:r>
    </w:p>
    <w:p w:rsidR="00000000" w:rsidDel="00000000" w:rsidP="00000000" w:rsidRDefault="00000000" w:rsidRPr="00000000" w14:paraId="0000011A">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1B">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1C">
      <w:pPr>
        <w:spacing w:line="312" w:lineRule="auto"/>
        <w:ind w:left="0" w:firstLine="0"/>
        <w:jc w:val="both"/>
        <w:rPr>
          <w:b w:val="1"/>
        </w:rPr>
      </w:pPr>
      <w:r w:rsidDel="00000000" w:rsidR="00000000" w:rsidRPr="00000000">
        <w:rPr>
          <w:b w:val="1"/>
          <w:rtl w:val="0"/>
        </w:rPr>
        <w:t xml:space="preserve">Level 5 entry:</w:t>
      </w:r>
    </w:p>
    <w:p w:rsidR="00000000" w:rsidDel="00000000" w:rsidP="00000000" w:rsidRDefault="00000000" w:rsidRPr="00000000" w14:paraId="0000011D">
      <w:pPr>
        <w:spacing w:line="312" w:lineRule="auto"/>
        <w:ind w:left="0" w:firstLine="0"/>
        <w:jc w:val="both"/>
        <w:rPr/>
      </w:pPr>
      <w:r w:rsidDel="00000000" w:rsidR="00000000" w:rsidRPr="00000000">
        <w:rPr>
          <w:rtl w:val="0"/>
        </w:rPr>
        <w:t xml:space="preserve">N/A</w:t>
      </w:r>
    </w:p>
    <w:p w:rsidR="00000000" w:rsidDel="00000000" w:rsidP="00000000" w:rsidRDefault="00000000" w:rsidRPr="00000000" w14:paraId="0000011E">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1F">
      <w:pPr>
        <w:numPr>
          <w:ilvl w:val="0"/>
          <w:numId w:val="13"/>
        </w:numPr>
        <w:spacing w:line="312" w:lineRule="auto"/>
        <w:ind w:left="567" w:hanging="567"/>
        <w:jc w:val="both"/>
        <w:rPr>
          <w:b w:val="1"/>
        </w:rPr>
      </w:pPr>
      <w:r w:rsidDel="00000000" w:rsidR="00000000" w:rsidRPr="00000000">
        <w:rPr>
          <w:b w:val="1"/>
          <w:rtl w:val="0"/>
        </w:rPr>
        <w:t xml:space="preserve">Progression </w:t>
      </w:r>
    </w:p>
    <w:p w:rsidR="00000000" w:rsidDel="00000000" w:rsidP="00000000" w:rsidRDefault="00000000" w:rsidRPr="00000000" w14:paraId="00000120">
      <w:pPr>
        <w:spacing w:line="312" w:lineRule="auto"/>
        <w:ind w:left="0" w:firstLine="0"/>
        <w:jc w:val="both"/>
        <w:rPr/>
      </w:pPr>
      <w:r w:rsidDel="00000000" w:rsidR="00000000" w:rsidRPr="00000000">
        <w:rPr>
          <w:rtl w:val="0"/>
        </w:rPr>
        <w:t xml:space="preserve">Progression from the HNC Electrical and Electronic Engineering is guaranteed, If a student is studying part time, and know they wish to progress they will study two level 5 modules in addition to the level 4 modules in order to complete the Part time FdSc  course within 3 years, this has been approved by exception to regulations. The two level 5 modules which will be studied as a short course are:</w:t>
      </w:r>
    </w:p>
    <w:tbl>
      <w:tblPr>
        <w:tblStyle w:val="Table3"/>
        <w:tblW w:w="42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
        <w:gridCol w:w="2127"/>
        <w:gridCol w:w="992"/>
        <w:tblGridChange w:id="0">
          <w:tblGrid>
            <w:gridCol w:w="1099"/>
            <w:gridCol w:w="2127"/>
            <w:gridCol w:w="992"/>
          </w:tblGrid>
        </w:tblGridChange>
      </w:tblGrid>
      <w:tr>
        <w:trPr>
          <w:cantSplit w:val="0"/>
          <w:tblHeader w:val="0"/>
        </w:trPr>
        <w:tc>
          <w:tcPr/>
          <w:p w:rsidR="00000000" w:rsidDel="00000000" w:rsidP="00000000" w:rsidRDefault="00000000" w:rsidRPr="00000000" w14:paraId="00000121">
            <w:pPr>
              <w:spacing w:after="60" w:before="60" w:lineRule="auto"/>
              <w:ind w:left="0" w:firstLine="0"/>
              <w:rPr>
                <w:sz w:val="22"/>
                <w:szCs w:val="22"/>
              </w:rPr>
            </w:pPr>
            <w:r w:rsidDel="00000000" w:rsidR="00000000" w:rsidRPr="00000000">
              <w:rPr>
                <w:sz w:val="22"/>
                <w:szCs w:val="22"/>
                <w:rtl w:val="0"/>
              </w:rPr>
              <w:t xml:space="preserve">CITY 2075</w:t>
            </w:r>
          </w:p>
        </w:tc>
        <w:tc>
          <w:tcPr/>
          <w:p w:rsidR="00000000" w:rsidDel="00000000" w:rsidP="00000000" w:rsidRDefault="00000000" w:rsidRPr="00000000" w14:paraId="00000122">
            <w:pPr>
              <w:spacing w:after="60" w:before="60" w:lineRule="auto"/>
              <w:ind w:left="0" w:firstLine="0"/>
              <w:rPr>
                <w:sz w:val="22"/>
                <w:szCs w:val="22"/>
              </w:rPr>
            </w:pPr>
            <w:r w:rsidDel="00000000" w:rsidR="00000000" w:rsidRPr="00000000">
              <w:rPr>
                <w:sz w:val="22"/>
                <w:szCs w:val="22"/>
                <w:rtl w:val="0"/>
              </w:rPr>
              <w:t xml:space="preserve">Electrical Power</w:t>
            </w:r>
          </w:p>
          <w:p w:rsidR="00000000" w:rsidDel="00000000" w:rsidP="00000000" w:rsidRDefault="00000000" w:rsidRPr="00000000" w14:paraId="00000123">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24">
            <w:pPr>
              <w:spacing w:after="60" w:before="60" w:lineRule="auto"/>
              <w:ind w:left="0" w:firstLine="0"/>
              <w:rPr>
                <w:sz w:val="22"/>
                <w:szCs w:val="22"/>
              </w:rPr>
            </w:pPr>
            <w:r w:rsidDel="00000000" w:rsidR="00000000" w:rsidRPr="00000000">
              <w:rPr>
                <w:sz w:val="22"/>
                <w:szCs w:val="22"/>
                <w:rtl w:val="0"/>
              </w:rPr>
              <w:t xml:space="preserve">20 credits</w:t>
            </w:r>
          </w:p>
        </w:tc>
      </w:tr>
      <w:tr>
        <w:trPr>
          <w:cantSplit w:val="0"/>
          <w:tblHeader w:val="0"/>
        </w:trPr>
        <w:tc>
          <w:tcPr/>
          <w:p w:rsidR="00000000" w:rsidDel="00000000" w:rsidP="00000000" w:rsidRDefault="00000000" w:rsidRPr="00000000" w14:paraId="00000125">
            <w:pPr>
              <w:spacing w:after="60" w:before="60" w:lineRule="auto"/>
              <w:ind w:left="0" w:firstLine="0"/>
              <w:rPr>
                <w:sz w:val="22"/>
                <w:szCs w:val="22"/>
              </w:rPr>
            </w:pPr>
            <w:r w:rsidDel="00000000" w:rsidR="00000000" w:rsidRPr="00000000">
              <w:rPr>
                <w:sz w:val="22"/>
                <w:szCs w:val="22"/>
                <w:rtl w:val="0"/>
              </w:rPr>
              <w:t xml:space="preserve">CITY 2076</w:t>
            </w:r>
          </w:p>
        </w:tc>
        <w:tc>
          <w:tcPr/>
          <w:p w:rsidR="00000000" w:rsidDel="00000000" w:rsidP="00000000" w:rsidRDefault="00000000" w:rsidRPr="00000000" w14:paraId="00000126">
            <w:pPr>
              <w:spacing w:after="60" w:before="60" w:lineRule="auto"/>
              <w:ind w:left="0" w:firstLine="0"/>
              <w:rPr>
                <w:sz w:val="22"/>
                <w:szCs w:val="22"/>
              </w:rPr>
            </w:pPr>
            <w:r w:rsidDel="00000000" w:rsidR="00000000" w:rsidRPr="00000000">
              <w:rPr>
                <w:sz w:val="22"/>
                <w:szCs w:val="22"/>
                <w:rtl w:val="0"/>
              </w:rPr>
              <w:t xml:space="preserve">Further Analogue Electronics</w:t>
            </w:r>
          </w:p>
          <w:p w:rsidR="00000000" w:rsidDel="00000000" w:rsidP="00000000" w:rsidRDefault="00000000" w:rsidRPr="00000000" w14:paraId="00000127">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28">
            <w:pPr>
              <w:spacing w:after="60" w:before="60" w:lineRule="auto"/>
              <w:ind w:left="0" w:firstLine="0"/>
              <w:rPr>
                <w:sz w:val="22"/>
                <w:szCs w:val="22"/>
              </w:rPr>
            </w:pPr>
            <w:r w:rsidDel="00000000" w:rsidR="00000000" w:rsidRPr="00000000">
              <w:rPr>
                <w:sz w:val="22"/>
                <w:szCs w:val="22"/>
                <w:rtl w:val="0"/>
              </w:rPr>
              <w:t xml:space="preserve">20 credits</w:t>
            </w:r>
          </w:p>
        </w:tc>
      </w:tr>
    </w:tbl>
    <w:p w:rsidR="00000000" w:rsidDel="00000000" w:rsidP="00000000" w:rsidRDefault="00000000" w:rsidRPr="00000000" w14:paraId="00000129">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2A">
      <w:pPr>
        <w:numPr>
          <w:ilvl w:val="0"/>
          <w:numId w:val="13"/>
        </w:numPr>
        <w:spacing w:line="312" w:lineRule="auto"/>
        <w:ind w:left="567" w:hanging="567"/>
        <w:jc w:val="both"/>
        <w:rPr>
          <w:b w:val="1"/>
        </w:rPr>
      </w:pPr>
      <w:r w:rsidDel="00000000" w:rsidR="00000000" w:rsidRPr="00000000">
        <w:rPr>
          <w:b w:val="1"/>
          <w:rtl w:val="0"/>
        </w:rPr>
        <w:t xml:space="preserve">Exceptions to Regulations</w:t>
      </w:r>
    </w:p>
    <w:p w:rsidR="00000000" w:rsidDel="00000000" w:rsidP="00000000" w:rsidRDefault="00000000" w:rsidRPr="00000000" w14:paraId="0000012B">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2C">
      <w:pPr>
        <w:numPr>
          <w:ilvl w:val="0"/>
          <w:numId w:val="13"/>
        </w:numPr>
        <w:tabs>
          <w:tab w:val="left" w:leader="none" w:pos="-6663"/>
        </w:tabs>
        <w:spacing w:line="312" w:lineRule="auto"/>
        <w:ind w:left="567" w:hanging="567"/>
        <w:rPr>
          <w:b w:val="1"/>
          <w:color w:val="000000"/>
        </w:rPr>
      </w:pPr>
      <w:r w:rsidDel="00000000" w:rsidR="00000000" w:rsidRPr="00000000">
        <w:rPr>
          <w:b w:val="1"/>
          <w:color w:val="000000"/>
          <w:rtl w:val="0"/>
        </w:rPr>
        <w:t xml:space="preserve">Transitional Arrangements</w:t>
      </w:r>
    </w:p>
    <w:p w:rsidR="00000000" w:rsidDel="00000000" w:rsidP="00000000" w:rsidRDefault="00000000" w:rsidRPr="00000000" w14:paraId="0000012D">
      <w:pPr>
        <w:tabs>
          <w:tab w:val="left" w:leader="none" w:pos="-6663"/>
        </w:tabs>
        <w:spacing w:line="312" w:lineRule="auto"/>
        <w:ind w:left="0" w:firstLine="0"/>
        <w:rPr>
          <w:color w:val="000000"/>
        </w:rPr>
      </w:pPr>
      <w:r w:rsidDel="00000000" w:rsidR="00000000" w:rsidRPr="00000000">
        <w:rPr>
          <w:color w:val="000000"/>
          <w:rtl w:val="0"/>
        </w:rPr>
        <w:t xml:space="preserve">The College is currently delivering both an HNC and FdSc Electrical and Electronic Engineering. It is planned that all students currently enrolled on these programmes will remain enrolled on the old programme structure to support in ensuring the meeting of programme level learning outcomes. Any student moving from old HNC will transfer to old FdSc.</w:t>
      </w:r>
    </w:p>
    <w:p w:rsidR="00000000" w:rsidDel="00000000" w:rsidP="00000000" w:rsidRDefault="00000000" w:rsidRPr="00000000" w14:paraId="0000012E">
      <w:pPr>
        <w:tabs>
          <w:tab w:val="left" w:leader="none" w:pos="-6663"/>
        </w:tabs>
        <w:spacing w:line="312" w:lineRule="auto"/>
        <w:ind w:left="0" w:firstLine="0"/>
        <w:rPr>
          <w:color w:val="000000"/>
        </w:rPr>
      </w:pPr>
      <w:r w:rsidDel="00000000" w:rsidR="00000000" w:rsidRPr="00000000">
        <w:rPr>
          <w:rtl w:val="0"/>
        </w:rPr>
      </w:r>
    </w:p>
    <w:p w:rsidR="00000000" w:rsidDel="00000000" w:rsidP="00000000" w:rsidRDefault="00000000" w:rsidRPr="00000000" w14:paraId="0000012F">
      <w:pPr>
        <w:tabs>
          <w:tab w:val="left" w:leader="none" w:pos="-6663"/>
        </w:tabs>
        <w:spacing w:line="312" w:lineRule="auto"/>
        <w:ind w:left="0" w:firstLine="0"/>
        <w:rPr>
          <w:color w:val="000000"/>
        </w:rPr>
      </w:pPr>
      <w:r w:rsidDel="00000000" w:rsidR="00000000" w:rsidRPr="00000000">
        <w:rPr>
          <w:color w:val="000000"/>
          <w:rtl w:val="0"/>
        </w:rPr>
        <w:t xml:space="preserve">However – due to the identified issues with over-assessment at element level the team will be submitting minor changes for some key modules on the old programme structure to support in ensuring alignment with the Plymouth University Assessment Policy for existing students.</w:t>
      </w:r>
    </w:p>
    <w:p w:rsidR="00000000" w:rsidDel="00000000" w:rsidP="00000000" w:rsidRDefault="00000000" w:rsidRPr="00000000" w14:paraId="00000130">
      <w:pPr>
        <w:tabs>
          <w:tab w:val="left" w:leader="none" w:pos="-6663"/>
        </w:tabs>
        <w:spacing w:line="312" w:lineRule="auto"/>
        <w:ind w:left="0" w:firstLine="0"/>
        <w:rPr>
          <w:color w:val="000000"/>
        </w:rPr>
      </w:pPr>
      <w:r w:rsidDel="00000000" w:rsidR="00000000" w:rsidRPr="00000000">
        <w:rPr>
          <w:rtl w:val="0"/>
        </w:rPr>
      </w:r>
    </w:p>
    <w:p w:rsidR="00000000" w:rsidDel="00000000" w:rsidP="00000000" w:rsidRDefault="00000000" w:rsidRPr="00000000" w14:paraId="00000131">
      <w:pPr>
        <w:tabs>
          <w:tab w:val="left" w:leader="none" w:pos="-6663"/>
        </w:tabs>
        <w:spacing w:line="312" w:lineRule="auto"/>
        <w:ind w:left="0" w:firstLine="0"/>
        <w:rPr>
          <w:color w:val="000000"/>
        </w:rPr>
      </w:pPr>
      <w:r w:rsidDel="00000000" w:rsidR="00000000" w:rsidRPr="00000000">
        <w:rPr>
          <w:color w:val="000000"/>
          <w:rtl w:val="0"/>
        </w:rPr>
        <w:t xml:space="preserve">All new students from September 2017 will enrol on the completely new structure.</w:t>
      </w:r>
    </w:p>
    <w:p w:rsidR="00000000" w:rsidDel="00000000" w:rsidP="00000000" w:rsidRDefault="00000000" w:rsidRPr="00000000" w14:paraId="00000132">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133">
      <w:pPr>
        <w:numPr>
          <w:ilvl w:val="0"/>
          <w:numId w:val="13"/>
        </w:numPr>
        <w:spacing w:line="312" w:lineRule="auto"/>
        <w:ind w:left="567" w:hanging="567"/>
        <w:jc w:val="both"/>
        <w:rPr>
          <w:b w:val="1"/>
        </w:rPr>
      </w:pPr>
      <w:r w:rsidDel="00000000" w:rsidR="00000000" w:rsidRPr="00000000">
        <w:rPr>
          <w:b w:val="1"/>
          <w:rtl w:val="0"/>
        </w:rPr>
        <w:t xml:space="preserve">Mapping and Appendices:</w:t>
      </w:r>
    </w:p>
    <w:p w:rsidR="00000000" w:rsidDel="00000000" w:rsidP="00000000" w:rsidRDefault="00000000" w:rsidRPr="00000000" w14:paraId="00000134">
      <w:pPr>
        <w:numPr>
          <w:ilvl w:val="1"/>
          <w:numId w:val="13"/>
        </w:numPr>
        <w:spacing w:line="312" w:lineRule="auto"/>
        <w:ind w:left="1287" w:hanging="720"/>
        <w:jc w:val="both"/>
        <w:rPr>
          <w:b w:val="1"/>
        </w:rPr>
      </w:pPr>
      <w:r w:rsidDel="00000000" w:rsidR="00000000" w:rsidRPr="00000000">
        <w:rPr>
          <w:b w:val="1"/>
          <w:rtl w:val="0"/>
        </w:rPr>
        <w:t xml:space="preserve">ILO’s against Modules Mapping (Template attached)</w:t>
      </w:r>
    </w:p>
    <w:p w:rsidR="00000000" w:rsidDel="00000000" w:rsidP="00000000" w:rsidRDefault="00000000" w:rsidRPr="00000000" w14:paraId="00000135">
      <w:pPr>
        <w:spacing w:line="312" w:lineRule="auto"/>
        <w:ind w:left="567" w:firstLine="0"/>
        <w:jc w:val="both"/>
        <w:rPr/>
      </w:pPr>
      <w:r w:rsidDel="00000000" w:rsidR="00000000" w:rsidRPr="00000000">
        <w:rPr>
          <w:rtl w:val="0"/>
        </w:rPr>
        <w:t xml:space="preserve">Please see appendix 13.1</w:t>
      </w:r>
    </w:p>
    <w:p w:rsidR="00000000" w:rsidDel="00000000" w:rsidP="00000000" w:rsidRDefault="00000000" w:rsidRPr="00000000" w14:paraId="00000136">
      <w:pPr>
        <w:numPr>
          <w:ilvl w:val="1"/>
          <w:numId w:val="13"/>
        </w:numPr>
        <w:spacing w:line="312" w:lineRule="auto"/>
        <w:ind w:left="1287" w:hanging="720"/>
        <w:jc w:val="both"/>
        <w:rPr>
          <w:b w:val="1"/>
        </w:rPr>
      </w:pPr>
      <w:r w:rsidDel="00000000" w:rsidR="00000000" w:rsidRPr="00000000">
        <w:rPr>
          <w:b w:val="1"/>
          <w:rtl w:val="0"/>
        </w:rPr>
        <w:t xml:space="preserve">Assessment against Modules Mapping</w:t>
      </w:r>
    </w:p>
    <w:p w:rsidR="00000000" w:rsidDel="00000000" w:rsidP="00000000" w:rsidRDefault="00000000" w:rsidRPr="00000000" w14:paraId="00000137">
      <w:pPr>
        <w:ind w:left="720" w:firstLine="0"/>
        <w:rPr/>
      </w:pPr>
      <w:r w:rsidDel="00000000" w:rsidR="00000000" w:rsidRPr="00000000">
        <w:rPr>
          <w:rtl w:val="0"/>
        </w:rPr>
        <w:t xml:space="preserve">Please see appendix 13.2</w:t>
      </w:r>
    </w:p>
    <w:p w:rsidR="00000000" w:rsidDel="00000000" w:rsidP="00000000" w:rsidRDefault="00000000" w:rsidRPr="00000000" w14:paraId="00000138">
      <w:pPr>
        <w:numPr>
          <w:ilvl w:val="1"/>
          <w:numId w:val="13"/>
        </w:numPr>
        <w:spacing w:line="312" w:lineRule="auto"/>
        <w:ind w:left="1287" w:hanging="720"/>
        <w:jc w:val="both"/>
        <w:rPr>
          <w:b w:val="1"/>
        </w:rPr>
      </w:pPr>
      <w:r w:rsidDel="00000000" w:rsidR="00000000" w:rsidRPr="00000000">
        <w:rPr>
          <w:b w:val="1"/>
          <w:rtl w:val="0"/>
        </w:rPr>
        <w:t xml:space="preserve">Skills against Modules Mapping</w:t>
      </w:r>
    </w:p>
    <w:p w:rsidR="00000000" w:rsidDel="00000000" w:rsidP="00000000" w:rsidRDefault="00000000" w:rsidRPr="00000000" w14:paraId="00000139">
      <w:pPr>
        <w:ind w:left="720" w:firstLine="0"/>
        <w:rPr/>
      </w:pPr>
      <w:r w:rsidDel="00000000" w:rsidR="00000000" w:rsidRPr="00000000">
        <w:rPr>
          <w:rtl w:val="0"/>
        </w:rPr>
        <w:t xml:space="preserve">Please see appendix 13.3</w:t>
      </w:r>
    </w:p>
    <w:p w:rsidR="00000000" w:rsidDel="00000000" w:rsidP="00000000" w:rsidRDefault="00000000" w:rsidRPr="00000000" w14:paraId="0000013A">
      <w:pPr>
        <w:numPr>
          <w:ilvl w:val="1"/>
          <w:numId w:val="13"/>
        </w:numPr>
        <w:spacing w:line="312" w:lineRule="auto"/>
        <w:ind w:left="1287" w:hanging="720"/>
        <w:jc w:val="both"/>
        <w:rPr/>
        <w:sectPr>
          <w:type w:val="nextPage"/>
          <w:pgSz w:h="16838" w:w="11906" w:orient="portrait"/>
          <w:pgMar w:bottom="1440" w:top="1440" w:left="1440" w:right="1440" w:header="709" w:footer="709"/>
        </w:sectPr>
      </w:pPr>
      <w:r w:rsidDel="00000000" w:rsidR="00000000" w:rsidRPr="00000000">
        <w:rPr>
          <w:b w:val="1"/>
          <w:rtl w:val="0"/>
        </w:rPr>
        <w:t xml:space="preserve">Appendices</w:t>
      </w:r>
      <w:r w:rsidDel="00000000" w:rsidR="00000000" w:rsidRPr="00000000">
        <w:rPr>
          <w:rtl w:val="0"/>
        </w:rPr>
      </w:r>
    </w:p>
    <w:p w:rsidR="00000000" w:rsidDel="00000000" w:rsidP="00000000" w:rsidRDefault="00000000" w:rsidRPr="00000000" w14:paraId="0000013B">
      <w:pPr>
        <w:spacing w:line="312" w:lineRule="auto"/>
        <w:ind w:left="66" w:firstLine="0"/>
        <w:rPr/>
      </w:pPr>
      <w:r w:rsidDel="00000000" w:rsidR="00000000" w:rsidRPr="00000000">
        <w:rPr>
          <w:rtl w:val="0"/>
        </w:rPr>
        <w:t xml:space="preserve">Appendix 13.1 – Learning Outcomes map</w:t>
      </w:r>
    </w:p>
    <w:p w:rsidR="00000000" w:rsidDel="00000000" w:rsidP="00000000" w:rsidRDefault="00000000" w:rsidRPr="00000000" w14:paraId="0000013C">
      <w:pPr>
        <w:spacing w:line="312" w:lineRule="auto"/>
        <w:ind w:left="66" w:firstLine="0"/>
        <w:rPr/>
      </w:pPr>
      <w:r w:rsidDel="00000000" w:rsidR="00000000" w:rsidRPr="00000000">
        <w:rPr>
          <w:rtl w:val="0"/>
        </w:rPr>
      </w:r>
    </w:p>
    <w:tbl>
      <w:tblPr>
        <w:tblStyle w:val="Table4"/>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20"/>
        <w:gridCol w:w="2905"/>
        <w:gridCol w:w="2905"/>
        <w:gridCol w:w="2839"/>
        <w:tblGridChange w:id="0">
          <w:tblGrid>
            <w:gridCol w:w="3005"/>
            <w:gridCol w:w="2520"/>
            <w:gridCol w:w="2905"/>
            <w:gridCol w:w="2905"/>
            <w:gridCol w:w="2839"/>
          </w:tblGrid>
        </w:tblGridChange>
      </w:tblGrid>
      <w:tr>
        <w:trPr>
          <w:cantSplit w:val="0"/>
          <w:tblHeader w:val="1"/>
        </w:trPr>
        <w:tc>
          <w:tcPr/>
          <w:p w:rsidR="00000000" w:rsidDel="00000000" w:rsidP="00000000" w:rsidRDefault="00000000" w:rsidRPr="00000000" w14:paraId="0000013D">
            <w:pPr>
              <w:ind w:left="0" w:firstLine="0"/>
              <w:jc w:val="center"/>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13E">
            <w:pPr>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4</w:t>
            </w:r>
          </w:p>
        </w:tc>
      </w:tr>
      <w:tr>
        <w:trPr>
          <w:cantSplit w:val="0"/>
          <w:tblHeader w:val="1"/>
        </w:trPr>
        <w:tc>
          <w:tcPr/>
          <w:p w:rsidR="00000000" w:rsidDel="00000000" w:rsidP="00000000" w:rsidRDefault="00000000" w:rsidRPr="00000000" w14:paraId="0000014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FHEQ Descriptors</w:t>
            </w:r>
          </w:p>
          <w:p w:rsidR="00000000" w:rsidDel="00000000" w:rsidP="00000000" w:rsidRDefault="00000000" w:rsidRPr="00000000" w14:paraId="00000144">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Subject Benchmark(s)</w:t>
            </w:r>
          </w:p>
        </w:tc>
        <w:tc>
          <w:tcPr/>
          <w:p w:rsidR="00000000" w:rsidDel="00000000" w:rsidP="00000000" w:rsidRDefault="00000000" w:rsidRPr="00000000" w14:paraId="0000014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Aims</w:t>
            </w:r>
          </w:p>
        </w:tc>
        <w:tc>
          <w:tcPr/>
          <w:p w:rsidR="00000000" w:rsidDel="00000000" w:rsidP="00000000" w:rsidRDefault="00000000" w:rsidRPr="00000000" w14:paraId="0000014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Outcomes</w:t>
            </w:r>
          </w:p>
        </w:tc>
        <w:tc>
          <w:tcPr/>
          <w:p w:rsidR="00000000" w:rsidDel="00000000" w:rsidP="00000000" w:rsidRDefault="00000000" w:rsidRPr="00000000" w14:paraId="0000014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Core Modules linked to outcomes</w:t>
            </w:r>
          </w:p>
        </w:tc>
      </w:tr>
      <w:tr>
        <w:trPr>
          <w:cantSplit w:val="0"/>
          <w:tblHeader w:val="0"/>
        </w:trPr>
        <w:tc>
          <w:tcPr/>
          <w:p w:rsidR="00000000" w:rsidDel="00000000" w:rsidP="00000000" w:rsidRDefault="00000000" w:rsidRPr="00000000" w14:paraId="0000014D">
            <w:pPr>
              <w:ind w:left="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Students will have demonstrated:</w:t>
            </w:r>
          </w:p>
          <w:p w:rsidR="00000000" w:rsidDel="00000000" w:rsidP="00000000" w:rsidRDefault="00000000" w:rsidRPr="00000000" w14:paraId="0000014E">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Knowledge of the underlying concepts and principles associated with their areas of study;</w:t>
            </w:r>
          </w:p>
          <w:p w:rsidR="00000000" w:rsidDel="00000000" w:rsidP="00000000" w:rsidRDefault="00000000" w:rsidRPr="00000000" w14:paraId="0000014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evaluate and interpret these within the context of that area of study;</w:t>
            </w:r>
          </w:p>
          <w:p w:rsidR="00000000" w:rsidDel="00000000" w:rsidP="00000000" w:rsidRDefault="00000000" w:rsidRPr="00000000" w14:paraId="0000015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present, evaluate and interpret qualitative and quantitative data;</w:t>
            </w:r>
          </w:p>
          <w:p w:rsidR="00000000" w:rsidDel="00000000" w:rsidP="00000000" w:rsidRDefault="00000000" w:rsidRPr="00000000" w14:paraId="0000016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appropriate scientific, technical or</w:t>
            </w:r>
          </w:p>
          <w:p w:rsidR="00000000" w:rsidDel="00000000" w:rsidP="00000000" w:rsidRDefault="00000000" w:rsidRPr="00000000" w14:paraId="0000017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principles.</w:t>
            </w:r>
          </w:p>
          <w:p w:rsidR="00000000" w:rsidDel="00000000" w:rsidP="00000000" w:rsidRDefault="00000000" w:rsidRPr="00000000" w14:paraId="0000017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Review and select appropriate techniques,</w:t>
            </w:r>
          </w:p>
          <w:p w:rsidR="00000000" w:rsidDel="00000000" w:rsidP="00000000" w:rsidRDefault="00000000" w:rsidRPr="00000000" w14:paraId="0000017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tasks.</w:t>
            </w:r>
          </w:p>
          <w:p w:rsidR="00000000" w:rsidDel="00000000" w:rsidP="00000000" w:rsidRDefault="00000000" w:rsidRPr="00000000" w14:paraId="0000017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problems and apply appropriate</w:t>
            </w:r>
          </w:p>
          <w:p w:rsidR="00000000" w:rsidDel="00000000" w:rsidP="00000000" w:rsidRDefault="00000000" w:rsidRPr="00000000" w14:paraId="0000017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methods to identify causes and achieve</w:t>
            </w:r>
          </w:p>
          <w:p w:rsidR="00000000" w:rsidDel="00000000" w:rsidP="00000000" w:rsidRDefault="00000000" w:rsidRPr="00000000" w14:paraId="0000017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satisfactory solutions.</w:t>
            </w:r>
          </w:p>
          <w:p w:rsidR="00000000" w:rsidDel="00000000" w:rsidP="00000000" w:rsidRDefault="00000000" w:rsidRPr="00000000" w14:paraId="0000017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Identify, organise and use resources</w:t>
            </w:r>
          </w:p>
          <w:p w:rsidR="00000000" w:rsidDel="00000000" w:rsidP="00000000" w:rsidRDefault="00000000" w:rsidRPr="00000000" w14:paraId="0000018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effectively to complete tasks, with</w:t>
            </w:r>
          </w:p>
          <w:p w:rsidR="00000000" w:rsidDel="00000000" w:rsidP="00000000" w:rsidRDefault="00000000" w:rsidRPr="00000000" w14:paraId="0000018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consideration for cost, quality, safety, security</w:t>
            </w:r>
          </w:p>
          <w:p w:rsidR="00000000" w:rsidDel="00000000" w:rsidP="00000000" w:rsidRDefault="00000000" w:rsidRPr="00000000" w14:paraId="0000018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environmental impact.</w:t>
            </w:r>
          </w:p>
          <w:p w:rsidR="00000000" w:rsidDel="00000000" w:rsidP="00000000" w:rsidRDefault="00000000" w:rsidRPr="00000000" w14:paraId="0000018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 Use oral, written and electronic methods for</w:t>
            </w:r>
          </w:p>
          <w:p w:rsidR="00000000" w:rsidDel="00000000" w:rsidP="00000000" w:rsidRDefault="00000000" w:rsidRPr="00000000" w14:paraId="0000018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communication in English1 of technical</w:t>
            </w:r>
          </w:p>
          <w:p w:rsidR="00000000" w:rsidDel="00000000" w:rsidP="00000000" w:rsidRDefault="00000000" w:rsidRPr="00000000" w14:paraId="00000185">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other information.</w:t>
            </w:r>
          </w:p>
          <w:p w:rsidR="00000000" w:rsidDel="00000000" w:rsidP="00000000" w:rsidRDefault="00000000" w:rsidRPr="00000000" w14:paraId="0000018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D2,Present and discuss proposals.</w:t>
            </w:r>
          </w:p>
        </w:tc>
        <w:tc>
          <w:tcPr/>
          <w:p w:rsidR="00000000" w:rsidDel="00000000" w:rsidP="00000000" w:rsidRDefault="00000000" w:rsidRPr="00000000" w14:paraId="0000018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To develop engineering knowledge and understanding to apply technical and practical skills.</w:t>
            </w:r>
          </w:p>
          <w:p w:rsidR="00000000" w:rsidDel="00000000" w:rsidP="00000000" w:rsidRDefault="00000000" w:rsidRPr="00000000" w14:paraId="0000018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To develop engineering knowledge and understanding to apply technical and practical skills.</w:t>
            </w:r>
          </w:p>
          <w:p w:rsidR="00000000" w:rsidDel="00000000" w:rsidP="00000000" w:rsidRDefault="00000000" w:rsidRPr="00000000" w14:paraId="0000019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‘contribute towards design’ via practical and project based work.</w:t>
            </w:r>
          </w:p>
          <w:p w:rsidR="00000000" w:rsidDel="00000000" w:rsidP="00000000" w:rsidRDefault="00000000" w:rsidRPr="00000000" w14:paraId="00000196">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‘learn through design’ via practical and project based work, particularly within the context of electrical and electronic design.</w:t>
            </w:r>
          </w:p>
          <w:p w:rsidR="00000000" w:rsidDel="00000000" w:rsidP="00000000" w:rsidRDefault="00000000" w:rsidRPr="00000000" w14:paraId="0000019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use effective communication and interpersonal skills.</w:t>
            </w:r>
          </w:p>
        </w:tc>
        <w:tc>
          <w:tcPr/>
          <w:p w:rsidR="00000000" w:rsidDel="00000000" w:rsidP="00000000" w:rsidRDefault="00000000" w:rsidRPr="00000000" w14:paraId="000001A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A sound theoretical approach to the application of technology in electrical / electronic engineering practice.</w:t>
            </w:r>
          </w:p>
          <w:p w:rsidR="00000000" w:rsidDel="00000000" w:rsidP="00000000" w:rsidRDefault="00000000" w:rsidRPr="00000000" w14:paraId="000001A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Appropriate theory and practical skills to design, develop, manufacture, construct, commission, operate, maintain, decommission and re-cycle electrical / electronic engineering processes, systems, services and products.</w:t>
            </w:r>
          </w:p>
          <w:p w:rsidR="00000000" w:rsidDel="00000000" w:rsidP="00000000" w:rsidRDefault="00000000" w:rsidRPr="00000000" w14:paraId="000001A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1A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Use oral, written and electronic methods for the communication of technical and other information.</w:t>
            </w:r>
          </w:p>
        </w:tc>
        <w:tc>
          <w:tcPr/>
          <w:p w:rsidR="00000000" w:rsidDel="00000000" w:rsidP="00000000" w:rsidRDefault="00000000" w:rsidRPr="00000000" w14:paraId="000001B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A">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CITY1077 Engineering Mathematics</w:t>
            </w:r>
          </w:p>
          <w:p w:rsidR="00000000" w:rsidDel="00000000" w:rsidP="00000000" w:rsidRDefault="00000000" w:rsidRPr="00000000" w14:paraId="000001BB">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CITY1078 Engineering Science</w:t>
            </w:r>
          </w:p>
          <w:p w:rsidR="00000000" w:rsidDel="00000000" w:rsidP="00000000" w:rsidRDefault="00000000" w:rsidRPr="00000000" w14:paraId="000001BC">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CITY1079 Digital and Analogue Devices and Circuits</w:t>
            </w:r>
          </w:p>
          <w:p w:rsidR="00000000" w:rsidDel="00000000" w:rsidP="00000000" w:rsidRDefault="00000000" w:rsidRPr="00000000" w14:paraId="000001BD">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CITY1080 Project Design and Business Management</w:t>
            </w:r>
          </w:p>
          <w:p w:rsidR="00000000" w:rsidDel="00000000" w:rsidP="00000000" w:rsidRDefault="00000000" w:rsidRPr="00000000" w14:paraId="000001BE">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CITY1081 Electrical and Electronic Principles</w:t>
            </w:r>
          </w:p>
          <w:p w:rsidR="00000000" w:rsidDel="00000000" w:rsidP="00000000" w:rsidRDefault="00000000" w:rsidRPr="00000000" w14:paraId="000001BF">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CITY1082 Microprocessors and High Level Programming</w:t>
            </w:r>
          </w:p>
          <w:p w:rsidR="00000000" w:rsidDel="00000000" w:rsidP="00000000" w:rsidRDefault="00000000" w:rsidRPr="00000000" w14:paraId="000001C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2">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CITY1077 Engineering Mathematics</w:t>
            </w:r>
          </w:p>
          <w:p w:rsidR="00000000" w:rsidDel="00000000" w:rsidP="00000000" w:rsidRDefault="00000000" w:rsidRPr="00000000" w14:paraId="000001C3">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CITY1078 Engineering Science</w:t>
            </w:r>
          </w:p>
          <w:p w:rsidR="00000000" w:rsidDel="00000000" w:rsidP="00000000" w:rsidRDefault="00000000" w:rsidRPr="00000000" w14:paraId="000001C4">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CITY1079 Digital and Analogue Devices and Circuits</w:t>
            </w:r>
          </w:p>
          <w:p w:rsidR="00000000" w:rsidDel="00000000" w:rsidP="00000000" w:rsidRDefault="00000000" w:rsidRPr="00000000" w14:paraId="000001C5">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CITY1080 Project Design and Business Management</w:t>
            </w:r>
          </w:p>
          <w:p w:rsidR="00000000" w:rsidDel="00000000" w:rsidP="00000000" w:rsidRDefault="00000000" w:rsidRPr="00000000" w14:paraId="000001C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8">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CITY1080 Project Design and Business Management</w:t>
            </w:r>
          </w:p>
          <w:p w:rsidR="00000000" w:rsidDel="00000000" w:rsidP="00000000" w:rsidRDefault="00000000" w:rsidRPr="00000000" w14:paraId="000001D9">
            <w:pPr>
              <w:ind w:left="0" w:firstLine="0"/>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A">
            <w:pPr>
              <w:ind w:left="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Students will be able to:</w:t>
            </w:r>
          </w:p>
          <w:p w:rsidR="00000000" w:rsidDel="00000000" w:rsidP="00000000" w:rsidRDefault="00000000" w:rsidRPr="00000000" w14:paraId="000001DB">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Evaluate the appropriateness of different approaches to solving problems related to their area of study;</w:t>
            </w:r>
          </w:p>
          <w:p w:rsidR="00000000" w:rsidDel="00000000" w:rsidP="00000000" w:rsidRDefault="00000000" w:rsidRPr="00000000" w14:paraId="000001D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Communicate the results of their study accurately and reliably and with structured and coherent argument</w:t>
            </w:r>
          </w:p>
        </w:tc>
        <w:tc>
          <w:tcPr/>
          <w:p w:rsidR="00000000" w:rsidDel="00000000" w:rsidP="00000000" w:rsidRDefault="00000000" w:rsidRPr="00000000" w14:paraId="000001E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Review and select appropriate techniques,</w:t>
            </w:r>
          </w:p>
          <w:p w:rsidR="00000000" w:rsidDel="00000000" w:rsidP="00000000" w:rsidRDefault="00000000" w:rsidRPr="00000000" w14:paraId="000001E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tasks.</w:t>
            </w:r>
          </w:p>
          <w:p w:rsidR="00000000" w:rsidDel="00000000" w:rsidP="00000000" w:rsidRDefault="00000000" w:rsidRPr="00000000" w14:paraId="000001E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appropriate scientific, technical or</w:t>
            </w:r>
          </w:p>
          <w:p w:rsidR="00000000" w:rsidDel="00000000" w:rsidP="00000000" w:rsidRDefault="00000000" w:rsidRPr="00000000" w14:paraId="000001E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principles.</w:t>
            </w:r>
          </w:p>
          <w:p w:rsidR="00000000" w:rsidDel="00000000" w:rsidP="00000000" w:rsidRDefault="00000000" w:rsidRPr="00000000" w14:paraId="000001E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problems and apply appropriate</w:t>
            </w:r>
          </w:p>
          <w:p w:rsidR="00000000" w:rsidDel="00000000" w:rsidP="00000000" w:rsidRDefault="00000000" w:rsidRPr="00000000" w14:paraId="000001E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methods to identify causes and achieve</w:t>
            </w:r>
          </w:p>
          <w:p w:rsidR="00000000" w:rsidDel="00000000" w:rsidP="00000000" w:rsidRDefault="00000000" w:rsidRPr="00000000" w14:paraId="000001E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satisfactory solutions.</w:t>
            </w:r>
          </w:p>
          <w:p w:rsidR="00000000" w:rsidDel="00000000" w:rsidP="00000000" w:rsidRDefault="00000000" w:rsidRPr="00000000" w14:paraId="000001E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 Use oral, written and electronic methods for</w:t>
            </w:r>
          </w:p>
          <w:p w:rsidR="00000000" w:rsidDel="00000000" w:rsidP="00000000" w:rsidRDefault="00000000" w:rsidRPr="00000000" w14:paraId="000001F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communication in English1 of technical</w:t>
            </w:r>
          </w:p>
          <w:p w:rsidR="00000000" w:rsidDel="00000000" w:rsidP="00000000" w:rsidRDefault="00000000" w:rsidRPr="00000000" w14:paraId="000001F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other information.</w:t>
            </w:r>
          </w:p>
        </w:tc>
        <w:tc>
          <w:tcPr/>
          <w:p w:rsidR="00000000" w:rsidDel="00000000" w:rsidP="00000000" w:rsidRDefault="00000000" w:rsidRPr="00000000" w14:paraId="000001F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use effective communication and interpersonal skills.</w:t>
            </w:r>
          </w:p>
          <w:p w:rsidR="00000000" w:rsidDel="00000000" w:rsidP="00000000" w:rsidRDefault="00000000" w:rsidRPr="00000000" w14:paraId="000001F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use effective communication and interpersonal skills.</w:t>
            </w:r>
          </w:p>
        </w:tc>
        <w:tc>
          <w:tcPr/>
          <w:p w:rsidR="00000000" w:rsidDel="00000000" w:rsidP="00000000" w:rsidRDefault="00000000" w:rsidRPr="00000000" w14:paraId="000001F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review and select techniques, procedures and methods to undertake electrical / electronic engineering tasks.</w:t>
            </w:r>
          </w:p>
          <w:p w:rsidR="00000000" w:rsidDel="00000000" w:rsidP="00000000" w:rsidRDefault="00000000" w:rsidRPr="00000000" w14:paraId="0000020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Use oral, written and electronic methods for the communication of technical and other information.</w:t>
            </w:r>
          </w:p>
        </w:tc>
        <w:tc>
          <w:tcPr/>
          <w:p w:rsidR="00000000" w:rsidDel="00000000" w:rsidP="00000000" w:rsidRDefault="00000000" w:rsidRPr="00000000" w14:paraId="0000020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C">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CITY1077 Engineering Mathematics</w:t>
            </w:r>
          </w:p>
          <w:p w:rsidR="00000000" w:rsidDel="00000000" w:rsidP="00000000" w:rsidRDefault="00000000" w:rsidRPr="00000000" w14:paraId="0000020D">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CITY1078 Engineering Science</w:t>
            </w:r>
          </w:p>
          <w:p w:rsidR="00000000" w:rsidDel="00000000" w:rsidP="00000000" w:rsidRDefault="00000000" w:rsidRPr="00000000" w14:paraId="0000020E">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CITY1080 Project Design and Business Management</w:t>
            </w:r>
          </w:p>
          <w:p w:rsidR="00000000" w:rsidDel="00000000" w:rsidP="00000000" w:rsidRDefault="00000000" w:rsidRPr="00000000" w14:paraId="0000020F">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CITY1082 Microprocessors and High Level Programming</w:t>
            </w:r>
          </w:p>
          <w:p w:rsidR="00000000" w:rsidDel="00000000" w:rsidP="00000000" w:rsidRDefault="00000000" w:rsidRPr="00000000" w14:paraId="0000021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CITY1080 Project Design and Business Management</w:t>
            </w:r>
          </w:p>
          <w:p w:rsidR="00000000" w:rsidDel="00000000" w:rsidP="00000000" w:rsidRDefault="00000000" w:rsidRPr="00000000" w14:paraId="00000218">
            <w:pPr>
              <w:ind w:left="0" w:firstLine="0"/>
              <w:rPr>
                <w:rFonts w:ascii="Arial" w:cs="Arial" w:eastAsia="Arial" w:hAnsi="Arial"/>
                <w:sz w:val="20"/>
                <w:szCs w:val="20"/>
              </w:rPr>
            </w:pPr>
            <w:r w:rsidDel="00000000" w:rsidR="00000000" w:rsidRPr="00000000">
              <w:rPr>
                <w:rFonts w:ascii="Arial" w:cs="Arial" w:eastAsia="Arial" w:hAnsi="Arial"/>
                <w:sz w:val="18"/>
                <w:szCs w:val="18"/>
                <w:rtl w:val="0"/>
              </w:rPr>
              <w:t xml:space="preserve">CITY1082 Microprocessors and High Level Programming</w:t>
            </w:r>
            <w:r w:rsidDel="00000000" w:rsidR="00000000" w:rsidRPr="00000000">
              <w:rPr>
                <w:rtl w:val="0"/>
              </w:rPr>
            </w:r>
          </w:p>
        </w:tc>
      </w:tr>
      <w:tr>
        <w:trPr>
          <w:cantSplit w:val="0"/>
          <w:tblHeader w:val="0"/>
        </w:trPr>
        <w:tc>
          <w:tcPr/>
          <w:p w:rsidR="00000000" w:rsidDel="00000000" w:rsidP="00000000" w:rsidRDefault="00000000" w:rsidRPr="00000000" w14:paraId="0000021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A">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Undertake further training and develop new skills within a structured and managed environment</w:t>
            </w:r>
          </w:p>
          <w:p w:rsidR="00000000" w:rsidDel="00000000" w:rsidP="00000000" w:rsidRDefault="00000000" w:rsidRPr="00000000" w14:paraId="0000021B">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E4, Carry out and record CPD necessary to</w:t>
            </w:r>
          </w:p>
          <w:p w:rsidR="00000000" w:rsidDel="00000000" w:rsidP="00000000" w:rsidRDefault="00000000" w:rsidRPr="00000000" w14:paraId="0000021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enhance competence in own</w:t>
            </w:r>
          </w:p>
          <w:p w:rsidR="00000000" w:rsidDel="00000000" w:rsidP="00000000" w:rsidRDefault="00000000" w:rsidRPr="00000000" w14:paraId="0000021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area of practice including:</w:t>
            </w:r>
          </w:p>
          <w:p w:rsidR="00000000" w:rsidDel="00000000" w:rsidP="00000000" w:rsidRDefault="00000000" w:rsidRPr="00000000" w14:paraId="0000022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Undertake reviews of own development</w:t>
            </w:r>
          </w:p>
          <w:p w:rsidR="00000000" w:rsidDel="00000000" w:rsidP="00000000" w:rsidRDefault="00000000" w:rsidRPr="00000000" w14:paraId="0000022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needs</w:t>
            </w:r>
          </w:p>
          <w:p w:rsidR="00000000" w:rsidDel="00000000" w:rsidP="00000000" w:rsidRDefault="00000000" w:rsidRPr="00000000" w14:paraId="0000022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Plan how to meet personal and</w:t>
            </w:r>
          </w:p>
          <w:p w:rsidR="00000000" w:rsidDel="00000000" w:rsidP="00000000" w:rsidRDefault="00000000" w:rsidRPr="00000000" w14:paraId="0000022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organisational objectives</w:t>
            </w:r>
          </w:p>
          <w:p w:rsidR="00000000" w:rsidDel="00000000" w:rsidP="00000000" w:rsidRDefault="00000000" w:rsidRPr="00000000" w14:paraId="0000022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Carry out planned (and unplanned) CPD</w:t>
            </w:r>
          </w:p>
          <w:p w:rsidR="00000000" w:rsidDel="00000000" w:rsidP="00000000" w:rsidRDefault="00000000" w:rsidRPr="00000000" w14:paraId="0000022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activities</w:t>
            </w:r>
          </w:p>
          <w:p w:rsidR="00000000" w:rsidDel="00000000" w:rsidP="00000000" w:rsidRDefault="00000000" w:rsidRPr="00000000" w14:paraId="0000022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Maintain evidence of competence</w:t>
            </w:r>
          </w:p>
          <w:p w:rsidR="00000000" w:rsidDel="00000000" w:rsidP="00000000" w:rsidRDefault="00000000" w:rsidRPr="00000000" w14:paraId="0000022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development</w:t>
            </w:r>
          </w:p>
          <w:p w:rsidR="00000000" w:rsidDel="00000000" w:rsidP="00000000" w:rsidRDefault="00000000" w:rsidRPr="00000000" w14:paraId="0000022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Evaluate CPD outcomes against any plans</w:t>
            </w:r>
          </w:p>
          <w:p w:rsidR="00000000" w:rsidDel="00000000" w:rsidP="00000000" w:rsidRDefault="00000000" w:rsidRPr="00000000" w14:paraId="0000022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made</w:t>
            </w:r>
          </w:p>
          <w:p w:rsidR="00000000" w:rsidDel="00000000" w:rsidP="00000000" w:rsidRDefault="00000000" w:rsidRPr="00000000" w14:paraId="0000022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Assist others with their own CPD.</w:t>
            </w:r>
          </w:p>
        </w:tc>
        <w:tc>
          <w:tcPr/>
          <w:p w:rsidR="00000000" w:rsidDel="00000000" w:rsidP="00000000" w:rsidRDefault="00000000" w:rsidRPr="00000000" w14:paraId="0000022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To develop engineering knowledge and understanding to apply technical and practical skills.</w:t>
            </w:r>
          </w:p>
          <w:p w:rsidR="00000000" w:rsidDel="00000000" w:rsidP="00000000" w:rsidRDefault="00000000" w:rsidRPr="00000000" w14:paraId="0000022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Provide the opportunity to ‘contribute towards design’ via practical and project based work.</w:t>
            </w:r>
          </w:p>
          <w:p w:rsidR="00000000" w:rsidDel="00000000" w:rsidP="00000000" w:rsidRDefault="00000000" w:rsidRPr="00000000" w14:paraId="0000022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Provide an opportunity for ‘accepting and exercising personal responsibility.’</w:t>
            </w:r>
          </w:p>
          <w:p w:rsidR="00000000" w:rsidDel="00000000" w:rsidP="00000000" w:rsidRDefault="00000000" w:rsidRPr="00000000" w14:paraId="0000022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Provide the opportunity to use effective communication and interpersonal skills.</w:t>
            </w:r>
          </w:p>
        </w:tc>
        <w:tc>
          <w:tcPr/>
          <w:p w:rsidR="00000000" w:rsidDel="00000000" w:rsidP="00000000" w:rsidRDefault="00000000" w:rsidRPr="00000000" w14:paraId="0000023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w:t>
              <w:tab/>
              <w:t xml:space="preserve">Good student centred learning skills which will promote lifelong learning and a commitment to continuing professional development to achieve flexibility within the work environment.</w:t>
            </w:r>
          </w:p>
        </w:tc>
        <w:tc>
          <w:tcPr/>
          <w:p w:rsidR="00000000" w:rsidDel="00000000" w:rsidP="00000000" w:rsidRDefault="00000000" w:rsidRPr="00000000" w14:paraId="00000232">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CITY1077 Engineering Mathematics</w:t>
            </w:r>
          </w:p>
          <w:p w:rsidR="00000000" w:rsidDel="00000000" w:rsidP="00000000" w:rsidRDefault="00000000" w:rsidRPr="00000000" w14:paraId="00000233">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CITY1078 Engineering Science</w:t>
            </w:r>
          </w:p>
          <w:p w:rsidR="00000000" w:rsidDel="00000000" w:rsidP="00000000" w:rsidRDefault="00000000" w:rsidRPr="00000000" w14:paraId="00000234">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CITY1079 Digital and Analogue Devices and Circuits</w:t>
            </w:r>
          </w:p>
          <w:p w:rsidR="00000000" w:rsidDel="00000000" w:rsidP="00000000" w:rsidRDefault="00000000" w:rsidRPr="00000000" w14:paraId="00000235">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CITY1080 Project Design and Business Management</w:t>
            </w:r>
          </w:p>
          <w:p w:rsidR="00000000" w:rsidDel="00000000" w:rsidP="00000000" w:rsidRDefault="00000000" w:rsidRPr="00000000" w14:paraId="00000236">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CITY1081 Electrical and Electronic Principles</w:t>
            </w:r>
          </w:p>
          <w:p w:rsidR="00000000" w:rsidDel="00000000" w:rsidP="00000000" w:rsidRDefault="00000000" w:rsidRPr="00000000" w14:paraId="00000237">
            <w:pPr>
              <w:ind w:left="0" w:firstLine="0"/>
              <w:rPr>
                <w:rFonts w:ascii="Arial" w:cs="Arial" w:eastAsia="Arial" w:hAnsi="Arial"/>
                <w:sz w:val="20"/>
                <w:szCs w:val="20"/>
              </w:rPr>
            </w:pPr>
            <w:r w:rsidDel="00000000" w:rsidR="00000000" w:rsidRPr="00000000">
              <w:rPr>
                <w:rFonts w:ascii="Arial" w:cs="Arial" w:eastAsia="Arial" w:hAnsi="Arial"/>
                <w:sz w:val="18"/>
                <w:szCs w:val="18"/>
                <w:rtl w:val="0"/>
              </w:rPr>
              <w:t xml:space="preserve">CITY1082 Microprocessors and High Level Programming</w:t>
            </w:r>
            <w:r w:rsidDel="00000000" w:rsidR="00000000" w:rsidRPr="00000000">
              <w:rPr>
                <w:rtl w:val="0"/>
              </w:rPr>
            </w:r>
          </w:p>
        </w:tc>
      </w:tr>
      <w:tr>
        <w:trPr>
          <w:cantSplit w:val="0"/>
          <w:tblHeader w:val="0"/>
        </w:trPr>
        <w:tc>
          <w:tcPr/>
          <w:p w:rsidR="00000000" w:rsidDel="00000000" w:rsidP="00000000" w:rsidRDefault="00000000" w:rsidRPr="00000000" w14:paraId="00000238">
            <w:pPr>
              <w:ind w:left="0" w:firstLine="0"/>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Students will also have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39">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qualities and transferable skills necessary for employment requiring the exercise of some personal responsibility</w:t>
            </w:r>
          </w:p>
          <w:p w:rsidR="00000000" w:rsidDel="00000000" w:rsidP="00000000" w:rsidRDefault="00000000" w:rsidRPr="00000000" w14:paraId="0000023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C">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C1, Work reliably and effectively without close</w:t>
            </w:r>
          </w:p>
          <w:p w:rsidR="00000000" w:rsidDel="00000000" w:rsidP="00000000" w:rsidRDefault="00000000" w:rsidRPr="00000000" w14:paraId="0000023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supervision, to the appropriate codes of</w:t>
            </w:r>
          </w:p>
          <w:p w:rsidR="00000000" w:rsidDel="00000000" w:rsidP="00000000" w:rsidRDefault="00000000" w:rsidRPr="00000000" w14:paraId="0000024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practice.</w:t>
            </w:r>
          </w:p>
          <w:p w:rsidR="00000000" w:rsidDel="00000000" w:rsidP="00000000" w:rsidRDefault="00000000" w:rsidRPr="00000000" w14:paraId="0000024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E1, Comply with the Code of Conduct of your</w:t>
            </w:r>
          </w:p>
          <w:p w:rsidR="00000000" w:rsidDel="00000000" w:rsidP="00000000" w:rsidRDefault="00000000" w:rsidRPr="00000000" w14:paraId="0000024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institution.</w:t>
            </w:r>
          </w:p>
          <w:p w:rsidR="00000000" w:rsidDel="00000000" w:rsidP="00000000" w:rsidRDefault="00000000" w:rsidRPr="00000000" w14:paraId="0000024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E2, Manage and apply safe systems of work.</w:t>
            </w:r>
          </w:p>
        </w:tc>
        <w:tc>
          <w:tcPr/>
          <w:p w:rsidR="00000000" w:rsidDel="00000000" w:rsidP="00000000" w:rsidRDefault="00000000" w:rsidRPr="00000000" w14:paraId="0000024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Provide the opportunity to use effective communication and interpersonal skills.</w:t>
            </w:r>
          </w:p>
        </w:tc>
        <w:tc>
          <w:tcPr/>
          <w:p w:rsidR="00000000" w:rsidDel="00000000" w:rsidP="00000000" w:rsidRDefault="00000000" w:rsidRPr="00000000" w14:paraId="0000024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w:t>
              <w:tab/>
              <w:t xml:space="preserve">Good student centred learning skills which will promote lifelong learning and a commitment to continuing professional development to achieve flexibility within the work environment.</w:t>
            </w:r>
          </w:p>
        </w:tc>
        <w:tc>
          <w:tcPr/>
          <w:p w:rsidR="00000000" w:rsidDel="00000000" w:rsidP="00000000" w:rsidRDefault="00000000" w:rsidRPr="00000000" w14:paraId="0000024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9">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CITY1077 Engineering Mathematics</w:t>
            </w:r>
          </w:p>
          <w:p w:rsidR="00000000" w:rsidDel="00000000" w:rsidP="00000000" w:rsidRDefault="00000000" w:rsidRPr="00000000" w14:paraId="0000024A">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CITY1078 Engineering Science</w:t>
            </w:r>
          </w:p>
          <w:p w:rsidR="00000000" w:rsidDel="00000000" w:rsidP="00000000" w:rsidRDefault="00000000" w:rsidRPr="00000000" w14:paraId="0000024B">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CITY1079 Digital and Analogue Devices and Circuits</w:t>
            </w:r>
          </w:p>
          <w:p w:rsidR="00000000" w:rsidDel="00000000" w:rsidP="00000000" w:rsidRDefault="00000000" w:rsidRPr="00000000" w14:paraId="0000024C">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CITY1080 Project Design and Business Management</w:t>
            </w:r>
          </w:p>
          <w:p w:rsidR="00000000" w:rsidDel="00000000" w:rsidP="00000000" w:rsidRDefault="00000000" w:rsidRPr="00000000" w14:paraId="0000024D">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CITY1081 Electrical and Electronic Principles</w:t>
            </w:r>
          </w:p>
          <w:p w:rsidR="00000000" w:rsidDel="00000000" w:rsidP="00000000" w:rsidRDefault="00000000" w:rsidRPr="00000000" w14:paraId="0000024E">
            <w:pPr>
              <w:ind w:left="0" w:firstLine="0"/>
              <w:rPr>
                <w:rFonts w:ascii="Arial" w:cs="Arial" w:eastAsia="Arial" w:hAnsi="Arial"/>
                <w:sz w:val="20"/>
                <w:szCs w:val="20"/>
              </w:rPr>
            </w:pPr>
            <w:r w:rsidDel="00000000" w:rsidR="00000000" w:rsidRPr="00000000">
              <w:rPr>
                <w:rFonts w:ascii="Arial" w:cs="Arial" w:eastAsia="Arial" w:hAnsi="Arial"/>
                <w:sz w:val="18"/>
                <w:szCs w:val="18"/>
                <w:rtl w:val="0"/>
              </w:rPr>
              <w:t xml:space="preserve">CITY1082 Microprocessors and High Level Programming</w:t>
            </w:r>
            <w:r w:rsidDel="00000000" w:rsidR="00000000" w:rsidRPr="00000000">
              <w:rPr>
                <w:rtl w:val="0"/>
              </w:rPr>
            </w:r>
          </w:p>
        </w:tc>
      </w:tr>
    </w:tbl>
    <w:p w:rsidR="00000000" w:rsidDel="00000000" w:rsidP="00000000" w:rsidRDefault="00000000" w:rsidRPr="00000000" w14:paraId="0000024F">
      <w:pPr>
        <w:spacing w:line="312" w:lineRule="auto"/>
        <w:ind w:left="66" w:firstLine="0"/>
        <w:rPr/>
      </w:pPr>
      <w:r w:rsidDel="00000000" w:rsidR="00000000" w:rsidRPr="00000000">
        <w:rPr>
          <w:rtl w:val="0"/>
        </w:rPr>
      </w:r>
    </w:p>
    <w:p w:rsidR="00000000" w:rsidDel="00000000" w:rsidP="00000000" w:rsidRDefault="00000000" w:rsidRPr="00000000" w14:paraId="00000250">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51">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52">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53">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54">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13.2 Assessment against modules Map</w:t>
      </w:r>
    </w:p>
    <w:tbl>
      <w:tblPr>
        <w:tblStyle w:val="Table5"/>
        <w:tblW w:w="737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
        <w:gridCol w:w="1010"/>
        <w:gridCol w:w="1010"/>
        <w:gridCol w:w="1010"/>
        <w:gridCol w:w="1010"/>
        <w:gridCol w:w="1154"/>
        <w:gridCol w:w="992"/>
        <w:tblGridChange w:id="0">
          <w:tblGrid>
            <w:gridCol w:w="1186"/>
            <w:gridCol w:w="1010"/>
            <w:gridCol w:w="1010"/>
            <w:gridCol w:w="1010"/>
            <w:gridCol w:w="1010"/>
            <w:gridCol w:w="1154"/>
            <w:gridCol w:w="992"/>
          </w:tblGrid>
        </w:tblGridChange>
      </w:tblGrid>
      <w:tr>
        <w:trPr>
          <w:cantSplit w:val="1"/>
          <w:trHeight w:val="1600" w:hRule="atLeast"/>
          <w:tblHeader w:val="0"/>
        </w:trPr>
        <w:tc>
          <w:tcPr/>
          <w:p w:rsidR="00000000" w:rsidDel="00000000" w:rsidP="00000000" w:rsidRDefault="00000000" w:rsidRPr="00000000" w14:paraId="00000255">
            <w:pPr>
              <w:spacing w:after="200" w:line="276" w:lineRule="auto"/>
              <w:ind w:left="113" w:right="113" w:firstLine="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56">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CITY1077 Engineering Mathematics (Core)</w:t>
            </w:r>
          </w:p>
        </w:tc>
        <w:tc>
          <w:tcPr/>
          <w:p w:rsidR="00000000" w:rsidDel="00000000" w:rsidP="00000000" w:rsidRDefault="00000000" w:rsidRPr="00000000" w14:paraId="00000257">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CITY1078 Engineering Science (Core)</w:t>
            </w:r>
          </w:p>
        </w:tc>
        <w:tc>
          <w:tcPr/>
          <w:p w:rsidR="00000000" w:rsidDel="00000000" w:rsidP="00000000" w:rsidRDefault="00000000" w:rsidRPr="00000000" w14:paraId="00000258">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CITY1079 Digital and Analogue Devices  (Core)</w:t>
            </w:r>
          </w:p>
        </w:tc>
        <w:tc>
          <w:tcPr/>
          <w:p w:rsidR="00000000" w:rsidDel="00000000" w:rsidP="00000000" w:rsidRDefault="00000000" w:rsidRPr="00000000" w14:paraId="00000259">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CITY1081 Electrical and Electronic Principles (Core)</w:t>
            </w:r>
          </w:p>
        </w:tc>
        <w:tc>
          <w:tcPr/>
          <w:p w:rsidR="00000000" w:rsidDel="00000000" w:rsidP="00000000" w:rsidRDefault="00000000" w:rsidRPr="00000000" w14:paraId="0000025A">
            <w:pPr>
              <w:spacing w:after="200" w:line="276" w:lineRule="auto"/>
              <w:ind w:left="113" w:right="113" w:firstLine="0"/>
              <w:rPr>
                <w:rFonts w:ascii="Arial" w:cs="Arial" w:eastAsia="Arial" w:hAnsi="Arial"/>
                <w:sz w:val="16"/>
                <w:szCs w:val="16"/>
              </w:rPr>
            </w:pPr>
            <w:r w:rsidDel="00000000" w:rsidR="00000000" w:rsidRPr="00000000">
              <w:rPr>
                <w:sz w:val="16"/>
                <w:szCs w:val="16"/>
                <w:rtl w:val="0"/>
              </w:rPr>
              <w:t xml:space="preserve">CITY1080 Project Design and Business Management </w:t>
            </w:r>
            <w:r w:rsidDel="00000000" w:rsidR="00000000" w:rsidRPr="00000000">
              <w:rPr>
                <w:rFonts w:ascii="Arial" w:cs="Arial" w:eastAsia="Arial" w:hAnsi="Arial"/>
                <w:sz w:val="16"/>
                <w:szCs w:val="16"/>
                <w:rtl w:val="0"/>
              </w:rPr>
              <w:t xml:space="preserve">(Core)</w:t>
            </w:r>
          </w:p>
        </w:tc>
        <w:tc>
          <w:tcPr/>
          <w:p w:rsidR="00000000" w:rsidDel="00000000" w:rsidP="00000000" w:rsidRDefault="00000000" w:rsidRPr="00000000" w14:paraId="0000025B">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CITY1082 Microprocessor Systems and High Level Programming (Core)</w:t>
            </w:r>
          </w:p>
        </w:tc>
      </w:tr>
      <w:tr>
        <w:trPr>
          <w:cantSplit w:val="0"/>
          <w:tblHeader w:val="0"/>
        </w:trPr>
        <w:tc>
          <w:tcPr/>
          <w:p w:rsidR="00000000" w:rsidDel="00000000" w:rsidP="00000000" w:rsidRDefault="00000000" w:rsidRPr="00000000" w14:paraId="0000025C">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Essay</w:t>
            </w:r>
          </w:p>
        </w:tc>
        <w:tc>
          <w:tcPr/>
          <w:p w:rsidR="00000000" w:rsidDel="00000000" w:rsidP="00000000" w:rsidRDefault="00000000" w:rsidRPr="00000000" w14:paraId="0000025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5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5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6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6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62">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63">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Report</w:t>
            </w:r>
          </w:p>
        </w:tc>
        <w:tc>
          <w:tcPr/>
          <w:p w:rsidR="00000000" w:rsidDel="00000000" w:rsidP="00000000" w:rsidRDefault="00000000" w:rsidRPr="00000000" w14:paraId="0000026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65">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6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6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68">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69">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6A">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Engineering Problem Assignment</w:t>
            </w:r>
          </w:p>
        </w:tc>
        <w:tc>
          <w:tcPr/>
          <w:p w:rsidR="00000000" w:rsidDel="00000000" w:rsidP="00000000" w:rsidRDefault="00000000" w:rsidRPr="00000000" w14:paraId="0000026B">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6C">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6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6E">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6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70">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71">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Portfolio</w:t>
            </w:r>
          </w:p>
        </w:tc>
        <w:tc>
          <w:tcPr/>
          <w:p w:rsidR="00000000" w:rsidDel="00000000" w:rsidP="00000000" w:rsidRDefault="00000000" w:rsidRPr="00000000" w14:paraId="0000027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7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7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7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7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77">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78">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Exam</w:t>
            </w:r>
          </w:p>
        </w:tc>
        <w:tc>
          <w:tcPr/>
          <w:p w:rsidR="00000000" w:rsidDel="00000000" w:rsidP="00000000" w:rsidRDefault="00000000" w:rsidRPr="00000000" w14:paraId="00000279">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7A">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7B">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7C">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7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7E">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7F">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 Class Test</w:t>
            </w:r>
          </w:p>
        </w:tc>
        <w:tc>
          <w:tcPr/>
          <w:p w:rsidR="00000000" w:rsidDel="00000000" w:rsidP="00000000" w:rsidRDefault="00000000" w:rsidRPr="00000000" w14:paraId="0000028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8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8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8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8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85">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86">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Practical</w:t>
            </w:r>
          </w:p>
        </w:tc>
        <w:tc>
          <w:tcPr/>
          <w:p w:rsidR="00000000" w:rsidDel="00000000" w:rsidP="00000000" w:rsidRDefault="00000000" w:rsidRPr="00000000" w14:paraId="0000028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8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8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8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8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8C">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8D">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Presentation</w:t>
            </w:r>
          </w:p>
        </w:tc>
        <w:tc>
          <w:tcPr/>
          <w:p w:rsidR="00000000" w:rsidDel="00000000" w:rsidP="00000000" w:rsidRDefault="00000000" w:rsidRPr="00000000" w14:paraId="0000028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8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90">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9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92">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93">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294">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5">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6">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97">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13.3 Skills against modules Map</w:t>
      </w:r>
    </w:p>
    <w:tbl>
      <w:tblPr>
        <w:tblStyle w:val="Table6"/>
        <w:tblW w:w="7514.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1010"/>
        <w:gridCol w:w="1010"/>
        <w:gridCol w:w="1010"/>
        <w:gridCol w:w="1010"/>
        <w:gridCol w:w="1010"/>
        <w:gridCol w:w="1136"/>
        <w:tblGridChange w:id="0">
          <w:tblGrid>
            <w:gridCol w:w="1328"/>
            <w:gridCol w:w="1010"/>
            <w:gridCol w:w="1010"/>
            <w:gridCol w:w="1010"/>
            <w:gridCol w:w="1010"/>
            <w:gridCol w:w="1010"/>
            <w:gridCol w:w="1136"/>
          </w:tblGrid>
        </w:tblGridChange>
      </w:tblGrid>
      <w:tr>
        <w:trPr>
          <w:cantSplit w:val="1"/>
          <w:trHeight w:val="1600" w:hRule="atLeast"/>
          <w:tblHeader w:val="0"/>
        </w:trPr>
        <w:tc>
          <w:tcPr/>
          <w:p w:rsidR="00000000" w:rsidDel="00000000" w:rsidP="00000000" w:rsidRDefault="00000000" w:rsidRPr="00000000" w14:paraId="00000298">
            <w:pPr>
              <w:spacing w:after="200" w:line="276" w:lineRule="auto"/>
              <w:ind w:left="113" w:right="113"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299">
            <w:pPr>
              <w:spacing w:after="200" w:line="276" w:lineRule="auto"/>
              <w:ind w:left="113" w:right="113"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Engineering Mathematics (Core)</w:t>
            </w:r>
          </w:p>
        </w:tc>
        <w:tc>
          <w:tcPr/>
          <w:p w:rsidR="00000000" w:rsidDel="00000000" w:rsidP="00000000" w:rsidRDefault="00000000" w:rsidRPr="00000000" w14:paraId="0000029A">
            <w:pPr>
              <w:spacing w:after="200" w:line="276" w:lineRule="auto"/>
              <w:ind w:left="113" w:right="113"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Engineering Science (Core)</w:t>
            </w:r>
          </w:p>
        </w:tc>
        <w:tc>
          <w:tcPr/>
          <w:p w:rsidR="00000000" w:rsidDel="00000000" w:rsidP="00000000" w:rsidRDefault="00000000" w:rsidRPr="00000000" w14:paraId="0000029B">
            <w:pPr>
              <w:spacing w:after="200" w:line="276" w:lineRule="auto"/>
              <w:ind w:left="113" w:right="113"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Digital and Analogue Devices  (Core)</w:t>
            </w:r>
          </w:p>
        </w:tc>
        <w:tc>
          <w:tcPr/>
          <w:p w:rsidR="00000000" w:rsidDel="00000000" w:rsidP="00000000" w:rsidRDefault="00000000" w:rsidRPr="00000000" w14:paraId="0000029C">
            <w:pPr>
              <w:spacing w:after="200" w:line="276" w:lineRule="auto"/>
              <w:ind w:left="113" w:right="113"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Electrical and Electronic Principles (Core)</w:t>
            </w:r>
          </w:p>
        </w:tc>
        <w:tc>
          <w:tcPr/>
          <w:p w:rsidR="00000000" w:rsidDel="00000000" w:rsidP="00000000" w:rsidRDefault="00000000" w:rsidRPr="00000000" w14:paraId="0000029D">
            <w:pPr>
              <w:spacing w:after="200" w:line="276" w:lineRule="auto"/>
              <w:ind w:left="113" w:right="113" w:firstLine="0"/>
              <w:rPr>
                <w:rFonts w:ascii="Arial" w:cs="Arial" w:eastAsia="Arial" w:hAnsi="Arial"/>
                <w:b w:val="1"/>
                <w:sz w:val="16"/>
                <w:szCs w:val="16"/>
              </w:rPr>
            </w:pPr>
            <w:r w:rsidDel="00000000" w:rsidR="00000000" w:rsidRPr="00000000">
              <w:rPr>
                <w:b w:val="1"/>
                <w:sz w:val="16"/>
                <w:szCs w:val="16"/>
                <w:rtl w:val="0"/>
              </w:rPr>
              <w:t xml:space="preserve">Project Design and Business Management </w:t>
            </w:r>
            <w:r w:rsidDel="00000000" w:rsidR="00000000" w:rsidRPr="00000000">
              <w:rPr>
                <w:rFonts w:ascii="Arial" w:cs="Arial" w:eastAsia="Arial" w:hAnsi="Arial"/>
                <w:b w:val="1"/>
                <w:sz w:val="16"/>
                <w:szCs w:val="16"/>
                <w:rtl w:val="0"/>
              </w:rPr>
              <w:t xml:space="preserve">(Core)</w:t>
            </w:r>
          </w:p>
        </w:tc>
        <w:tc>
          <w:tcPr/>
          <w:p w:rsidR="00000000" w:rsidDel="00000000" w:rsidP="00000000" w:rsidRDefault="00000000" w:rsidRPr="00000000" w14:paraId="0000029E">
            <w:pPr>
              <w:spacing w:after="200" w:line="276" w:lineRule="auto"/>
              <w:ind w:left="113" w:right="113"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Microprocessor Systems and High Level Programming (Core)</w:t>
            </w:r>
          </w:p>
        </w:tc>
      </w:tr>
      <w:tr>
        <w:trPr>
          <w:cantSplit w:val="0"/>
          <w:tblHeader w:val="0"/>
        </w:trPr>
        <w:tc>
          <w:tcPr/>
          <w:p w:rsidR="00000000" w:rsidDel="00000000" w:rsidP="00000000" w:rsidRDefault="00000000" w:rsidRPr="00000000" w14:paraId="0000029F">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Essay Writing</w:t>
            </w:r>
          </w:p>
        </w:tc>
        <w:tc>
          <w:tcPr/>
          <w:p w:rsidR="00000000" w:rsidDel="00000000" w:rsidP="00000000" w:rsidRDefault="00000000" w:rsidRPr="00000000" w14:paraId="000002A0">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A1">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A2">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A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A4">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A5">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A6">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Report Writing</w:t>
            </w:r>
          </w:p>
        </w:tc>
        <w:tc>
          <w:tcPr/>
          <w:p w:rsidR="00000000" w:rsidDel="00000000" w:rsidP="00000000" w:rsidRDefault="00000000" w:rsidRPr="00000000" w14:paraId="000002A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A8">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A9">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A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AB">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AC">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AD">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Project Planning / Management</w:t>
            </w:r>
          </w:p>
        </w:tc>
        <w:tc>
          <w:tcPr/>
          <w:p w:rsidR="00000000" w:rsidDel="00000000" w:rsidP="00000000" w:rsidRDefault="00000000" w:rsidRPr="00000000" w14:paraId="000002A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AF">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B0">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B1">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B2">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B3">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B4">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Research</w:t>
            </w:r>
          </w:p>
        </w:tc>
        <w:tc>
          <w:tcPr/>
          <w:p w:rsidR="00000000" w:rsidDel="00000000" w:rsidP="00000000" w:rsidRDefault="00000000" w:rsidRPr="00000000" w14:paraId="000002B5">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B6">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B7">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B8">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B9">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BA">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BB">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IT Skills</w:t>
            </w:r>
          </w:p>
        </w:tc>
        <w:tc>
          <w:tcPr/>
          <w:p w:rsidR="00000000" w:rsidDel="00000000" w:rsidP="00000000" w:rsidRDefault="00000000" w:rsidRPr="00000000" w14:paraId="000002BC">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BD">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BE">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BF">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C0">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C1">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C2">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Team Work</w:t>
            </w:r>
          </w:p>
        </w:tc>
        <w:tc>
          <w:tcPr/>
          <w:p w:rsidR="00000000" w:rsidDel="00000000" w:rsidP="00000000" w:rsidRDefault="00000000" w:rsidRPr="00000000" w14:paraId="000002C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C4">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C5">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C6">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C7">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C8">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C9">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Evaluation</w:t>
            </w:r>
          </w:p>
        </w:tc>
        <w:tc>
          <w:tcPr/>
          <w:p w:rsidR="00000000" w:rsidDel="00000000" w:rsidP="00000000" w:rsidRDefault="00000000" w:rsidRPr="00000000" w14:paraId="000002CA">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CB">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CC">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CD">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CE">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CF">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D0">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Data Analysis</w:t>
            </w:r>
          </w:p>
        </w:tc>
        <w:tc>
          <w:tcPr/>
          <w:p w:rsidR="00000000" w:rsidDel="00000000" w:rsidP="00000000" w:rsidRDefault="00000000" w:rsidRPr="00000000" w14:paraId="000002D1">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D2">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D3">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D4">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D5">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D6">
            <w:pPr>
              <w:spacing w:after="200" w:line="276" w:lineRule="auto"/>
              <w:ind w:left="0"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2D7">
      <w:pPr>
        <w:spacing w:after="200" w:line="276" w:lineRule="auto"/>
        <w:ind w:left="0" w:firstLine="0"/>
        <w:rPr>
          <w:rFonts w:ascii="Arial" w:cs="Arial" w:eastAsia="Arial" w:hAnsi="Arial"/>
        </w:rPr>
        <w:sectPr>
          <w:footerReference r:id="rId21" w:type="first"/>
          <w:type w:val="nextPage"/>
          <w:pgSz w:h="11906" w:w="16838" w:orient="landscape"/>
          <w:pgMar w:bottom="720" w:top="720" w:left="720" w:right="720" w:header="720" w:footer="567"/>
        </w:sectPr>
      </w:pPr>
      <w:r w:rsidDel="00000000" w:rsidR="00000000" w:rsidRPr="00000000">
        <w:rPr>
          <w:rtl w:val="0"/>
        </w:rPr>
      </w:r>
    </w:p>
    <w:p w:rsidR="00000000" w:rsidDel="00000000" w:rsidP="00000000" w:rsidRDefault="00000000" w:rsidRPr="00000000" w14:paraId="000002D8">
      <w:pPr>
        <w:pStyle w:val="Heading1"/>
        <w:numPr>
          <w:ilvl w:val="0"/>
          <w:numId w:val="2"/>
        </w:numPr>
        <w:ind w:left="360" w:hanging="360"/>
        <w:rPr/>
      </w:pPr>
      <w:r w:rsidDel="00000000" w:rsidR="00000000" w:rsidRPr="00000000">
        <w:rPr>
          <w:rtl w:val="0"/>
        </w:rPr>
        <w:t xml:space="preserve">Module Records</w:t>
      </w:r>
    </w:p>
    <w:p w:rsidR="00000000" w:rsidDel="00000000" w:rsidP="00000000" w:rsidRDefault="00000000" w:rsidRPr="00000000" w14:paraId="000002D9">
      <w:pPr>
        <w:ind w:left="0" w:firstLine="0"/>
        <w:rPr>
          <w:rFonts w:ascii="Arial" w:cs="Arial" w:eastAsia="Arial" w:hAnsi="Arial"/>
          <w:b w:val="1"/>
        </w:rPr>
      </w:pPr>
      <w:r w:rsidDel="00000000" w:rsidR="00000000" w:rsidRPr="00000000">
        <w:rPr>
          <w:rFonts w:ascii="Arial" w:cs="Arial" w:eastAsia="Arial" w:hAnsi="Arial"/>
          <w:b w:val="1"/>
          <w:u w:val="single"/>
          <w:rtl w:val="0"/>
        </w:rPr>
        <w:t xml:space="preserve">SECTION A: DEFINITIVE MODULE RECORD</w:t>
      </w:r>
      <w:r w:rsidDel="00000000" w:rsidR="00000000" w:rsidRPr="00000000">
        <w:rPr>
          <w:rFonts w:ascii="Arial" w:cs="Arial" w:eastAsia="Arial" w:hAnsi="Arial"/>
          <w:b w:val="1"/>
          <w:rtl w:val="0"/>
        </w:rPr>
        <w:t xml:space="preserve">. Proposed changes must be submitted via Faculty Quality Procedures for approval and issue of new module code.</w:t>
      </w:r>
    </w:p>
    <w:tbl>
      <w:tblPr>
        <w:tblStyle w:val="Table7"/>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2DA">
            <w:pPr>
              <w:ind w:left="0" w:firstLine="0"/>
              <w:rPr>
                <w:rFonts w:ascii="Arial" w:cs="Arial" w:eastAsia="Arial" w:hAnsi="Arial"/>
              </w:rPr>
            </w:pPr>
            <w:r w:rsidDel="00000000" w:rsidR="00000000" w:rsidRPr="00000000">
              <w:rPr>
                <w:rFonts w:ascii="Arial" w:cs="Arial" w:eastAsia="Arial" w:hAnsi="Arial"/>
                <w:b w:val="1"/>
                <w:rtl w:val="0"/>
              </w:rPr>
              <w:t xml:space="preserve">MODULE CODE</w:t>
            </w:r>
            <w:r w:rsidDel="00000000" w:rsidR="00000000" w:rsidRPr="00000000">
              <w:rPr>
                <w:rFonts w:ascii="Arial" w:cs="Arial" w:eastAsia="Arial" w:hAnsi="Arial"/>
                <w:rtl w:val="0"/>
              </w:rPr>
              <w:t xml:space="preserve">: CITY 1077</w:t>
            </w:r>
          </w:p>
        </w:tc>
        <w:tc>
          <w:tcPr>
            <w:shd w:fill="auto" w:val="clear"/>
          </w:tcPr>
          <w:p w:rsidR="00000000" w:rsidDel="00000000" w:rsidP="00000000" w:rsidRDefault="00000000" w:rsidRPr="00000000" w14:paraId="000002DB">
            <w:pPr>
              <w:ind w:left="0" w:firstLine="0"/>
              <w:rPr>
                <w:rFonts w:ascii="Arial" w:cs="Arial" w:eastAsia="Arial" w:hAnsi="Arial"/>
              </w:rPr>
            </w:pPr>
            <w:r w:rsidDel="00000000" w:rsidR="00000000" w:rsidRPr="00000000">
              <w:rPr>
                <w:rFonts w:ascii="Arial" w:cs="Arial" w:eastAsia="Arial" w:hAnsi="Arial"/>
                <w:b w:val="1"/>
                <w:rtl w:val="0"/>
              </w:rPr>
              <w:t xml:space="preserve">MODULE TITLE</w:t>
            </w:r>
            <w:r w:rsidDel="00000000" w:rsidR="00000000" w:rsidRPr="00000000">
              <w:rPr>
                <w:rFonts w:ascii="Arial" w:cs="Arial" w:eastAsia="Arial" w:hAnsi="Arial"/>
                <w:rtl w:val="0"/>
              </w:rPr>
              <w:t xml:space="preserve">: Engineering Mathematics</w:t>
            </w:r>
          </w:p>
        </w:tc>
      </w:tr>
    </w:tbl>
    <w:p w:rsidR="00000000" w:rsidDel="00000000" w:rsidP="00000000" w:rsidRDefault="00000000" w:rsidRPr="00000000" w14:paraId="000002DC">
      <w:pPr>
        <w:ind w:left="0" w:firstLine="0"/>
        <w:rPr>
          <w:rFonts w:ascii="Arial" w:cs="Arial" w:eastAsia="Arial" w:hAnsi="Arial"/>
        </w:rPr>
      </w:pPr>
      <w:r w:rsidDel="00000000" w:rsidR="00000000" w:rsidRPr="00000000">
        <w:rPr>
          <w:rtl w:val="0"/>
        </w:rPr>
      </w:r>
    </w:p>
    <w:tbl>
      <w:tblPr>
        <w:tblStyle w:val="Table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2DD">
            <w:pPr>
              <w:ind w:left="0" w:firstLine="0"/>
              <w:rPr>
                <w:rFonts w:ascii="Arial" w:cs="Arial" w:eastAsia="Arial" w:hAnsi="Arial"/>
              </w:rPr>
            </w:pPr>
            <w:r w:rsidDel="00000000" w:rsidR="00000000" w:rsidRPr="00000000">
              <w:rPr>
                <w:rFonts w:ascii="Arial" w:cs="Arial" w:eastAsia="Arial" w:hAnsi="Arial"/>
                <w:b w:val="1"/>
                <w:rtl w:val="0"/>
              </w:rPr>
              <w:t xml:space="preserve">CREDITS</w:t>
            </w:r>
            <w:r w:rsidDel="00000000" w:rsidR="00000000" w:rsidRPr="00000000">
              <w:rPr>
                <w:rFonts w:ascii="Arial" w:cs="Arial" w:eastAsia="Arial" w:hAnsi="Arial"/>
                <w:rtl w:val="0"/>
              </w:rPr>
              <w:t xml:space="preserve">:  20</w:t>
            </w:r>
          </w:p>
        </w:tc>
        <w:tc>
          <w:tcPr>
            <w:shd w:fill="auto" w:val="clear"/>
          </w:tcPr>
          <w:p w:rsidR="00000000" w:rsidDel="00000000" w:rsidP="00000000" w:rsidRDefault="00000000" w:rsidRPr="00000000" w14:paraId="000002DE">
            <w:pPr>
              <w:ind w:left="0" w:firstLine="0"/>
              <w:rPr>
                <w:rFonts w:ascii="Arial" w:cs="Arial" w:eastAsia="Arial" w:hAnsi="Arial"/>
              </w:rPr>
            </w:pPr>
            <w:r w:rsidDel="00000000" w:rsidR="00000000" w:rsidRPr="00000000">
              <w:rPr>
                <w:rFonts w:ascii="Arial" w:cs="Arial" w:eastAsia="Arial" w:hAnsi="Arial"/>
                <w:b w:val="1"/>
                <w:rtl w:val="0"/>
              </w:rPr>
              <w:t xml:space="preserve">FHEQ LEVEL</w:t>
            </w:r>
            <w:r w:rsidDel="00000000" w:rsidR="00000000" w:rsidRPr="00000000">
              <w:rPr>
                <w:rFonts w:ascii="Arial" w:cs="Arial" w:eastAsia="Arial" w:hAnsi="Arial"/>
                <w:rtl w:val="0"/>
              </w:rPr>
              <w:t xml:space="preserve">: 4</w:t>
            </w:r>
          </w:p>
        </w:tc>
        <w:tc>
          <w:tcPr>
            <w:shd w:fill="auto" w:val="clear"/>
          </w:tcPr>
          <w:p w:rsidR="00000000" w:rsidDel="00000000" w:rsidP="00000000" w:rsidRDefault="00000000" w:rsidRPr="00000000" w14:paraId="000002DF">
            <w:pPr>
              <w:ind w:left="0" w:firstLine="0"/>
              <w:rPr>
                <w:rFonts w:ascii="Arial" w:cs="Arial" w:eastAsia="Arial" w:hAnsi="Arial"/>
              </w:rPr>
            </w:pPr>
            <w:r w:rsidDel="00000000" w:rsidR="00000000" w:rsidRPr="00000000">
              <w:rPr>
                <w:rFonts w:ascii="Arial" w:cs="Arial" w:eastAsia="Arial" w:hAnsi="Arial"/>
                <w:b w:val="1"/>
                <w:rtl w:val="0"/>
              </w:rPr>
              <w:t xml:space="preserve">JACS CODE</w:t>
            </w:r>
            <w:r w:rsidDel="00000000" w:rsidR="00000000" w:rsidRPr="00000000">
              <w:rPr>
                <w:rFonts w:ascii="Arial" w:cs="Arial" w:eastAsia="Arial" w:hAnsi="Arial"/>
                <w:rtl w:val="0"/>
              </w:rPr>
              <w:t xml:space="preserve">: G160</w:t>
            </w:r>
          </w:p>
        </w:tc>
      </w:tr>
    </w:tbl>
    <w:p w:rsidR="00000000" w:rsidDel="00000000" w:rsidP="00000000" w:rsidRDefault="00000000" w:rsidRPr="00000000" w14:paraId="000002E0">
      <w:pPr>
        <w:ind w:left="0" w:firstLine="0"/>
        <w:rPr>
          <w:rFonts w:ascii="Arial" w:cs="Arial" w:eastAsia="Arial" w:hAnsi="Arial"/>
        </w:rPr>
      </w:pPr>
      <w:r w:rsidDel="00000000" w:rsidR="00000000" w:rsidRPr="00000000">
        <w:rPr>
          <w:rtl w:val="0"/>
        </w:rPr>
      </w:r>
    </w:p>
    <w:tbl>
      <w:tblPr>
        <w:tblStyle w:val="Table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2E1">
            <w:pPr>
              <w:ind w:left="0" w:firstLine="0"/>
              <w:rPr>
                <w:rFonts w:ascii="Arial" w:cs="Arial" w:eastAsia="Arial" w:hAnsi="Arial"/>
              </w:rPr>
            </w:pPr>
            <w:r w:rsidDel="00000000" w:rsidR="00000000" w:rsidRPr="00000000">
              <w:rPr>
                <w:rFonts w:ascii="Arial" w:cs="Arial" w:eastAsia="Arial" w:hAnsi="Arial"/>
                <w:b w:val="1"/>
                <w:rtl w:val="0"/>
              </w:rPr>
              <w:t xml:space="preserve">PRE-REQUISITES</w:t>
            </w:r>
            <w:r w:rsidDel="00000000" w:rsidR="00000000" w:rsidRPr="00000000">
              <w:rPr>
                <w:rFonts w:ascii="Arial" w:cs="Arial" w:eastAsia="Arial" w:hAnsi="Arial"/>
                <w:rtl w:val="0"/>
              </w:rPr>
              <w:t xml:space="preserve">: N</w:t>
            </w:r>
          </w:p>
          <w:p w:rsidR="00000000" w:rsidDel="00000000" w:rsidP="00000000" w:rsidRDefault="00000000" w:rsidRPr="00000000" w14:paraId="000002E2">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E3">
            <w:pPr>
              <w:ind w:left="0" w:firstLine="0"/>
              <w:rPr>
                <w:rFonts w:ascii="Arial" w:cs="Arial" w:eastAsia="Arial" w:hAnsi="Arial"/>
              </w:rPr>
            </w:pPr>
            <w:r w:rsidDel="00000000" w:rsidR="00000000" w:rsidRPr="00000000">
              <w:rPr>
                <w:rFonts w:ascii="Arial" w:cs="Arial" w:eastAsia="Arial" w:hAnsi="Arial"/>
                <w:b w:val="1"/>
                <w:rtl w:val="0"/>
              </w:rPr>
              <w:t xml:space="preserve">CO-REQUISITES</w:t>
            </w:r>
            <w:r w:rsidDel="00000000" w:rsidR="00000000" w:rsidRPr="00000000">
              <w:rPr>
                <w:rFonts w:ascii="Arial" w:cs="Arial" w:eastAsia="Arial" w:hAnsi="Arial"/>
                <w:rtl w:val="0"/>
              </w:rPr>
              <w:t xml:space="preserve">:  N</w:t>
            </w:r>
          </w:p>
        </w:tc>
        <w:tc>
          <w:tcPr>
            <w:shd w:fill="auto" w:val="clear"/>
          </w:tcPr>
          <w:p w:rsidR="00000000" w:rsidDel="00000000" w:rsidP="00000000" w:rsidRDefault="00000000" w:rsidRPr="00000000" w14:paraId="000002E4">
            <w:pPr>
              <w:ind w:left="0" w:firstLine="0"/>
              <w:rPr>
                <w:rFonts w:ascii="Arial" w:cs="Arial" w:eastAsia="Arial" w:hAnsi="Arial"/>
              </w:rPr>
            </w:pPr>
            <w:r w:rsidDel="00000000" w:rsidR="00000000" w:rsidRPr="00000000">
              <w:rPr>
                <w:rFonts w:ascii="Arial" w:cs="Arial" w:eastAsia="Arial" w:hAnsi="Arial"/>
                <w:b w:val="1"/>
                <w:rtl w:val="0"/>
              </w:rPr>
              <w:t xml:space="preserve">COMPENSATABLE</w:t>
            </w:r>
            <w:r w:rsidDel="00000000" w:rsidR="00000000" w:rsidRPr="00000000">
              <w:rPr>
                <w:rFonts w:ascii="Arial" w:cs="Arial" w:eastAsia="Arial" w:hAnsi="Arial"/>
                <w:rtl w:val="0"/>
              </w:rPr>
              <w:t xml:space="preserve">:  Y</w:t>
            </w:r>
          </w:p>
        </w:tc>
      </w:tr>
    </w:tbl>
    <w:p w:rsidR="00000000" w:rsidDel="00000000" w:rsidP="00000000" w:rsidRDefault="00000000" w:rsidRPr="00000000" w14:paraId="000002E5">
      <w:pPr>
        <w:ind w:left="0" w:firstLine="0"/>
        <w:rPr>
          <w:rFonts w:ascii="Arial" w:cs="Arial" w:eastAsia="Arial" w:hAnsi="Arial"/>
        </w:rPr>
      </w:pPr>
      <w:r w:rsidDel="00000000" w:rsidR="00000000" w:rsidRPr="00000000">
        <w:rPr>
          <w:rtl w:val="0"/>
        </w:rPr>
      </w:r>
    </w:p>
    <w:tbl>
      <w:tblPr>
        <w:tblStyle w:val="Table1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E6">
            <w:pPr>
              <w:ind w:left="0" w:firstLine="0"/>
              <w:rPr>
                <w:rFonts w:ascii="Arial" w:cs="Arial" w:eastAsia="Arial" w:hAnsi="Arial"/>
              </w:rPr>
            </w:pPr>
            <w:r w:rsidDel="00000000" w:rsidR="00000000" w:rsidRPr="00000000">
              <w:rPr>
                <w:rFonts w:ascii="Arial" w:cs="Arial" w:eastAsia="Arial" w:hAnsi="Arial"/>
                <w:b w:val="1"/>
                <w:rtl w:val="0"/>
              </w:rPr>
              <w:t xml:space="preserve">SHORT MODULE DESCRIPTOR</w:t>
            </w:r>
            <w:r w:rsidDel="00000000" w:rsidR="00000000" w:rsidRPr="00000000">
              <w:rPr>
                <w:rFonts w:ascii="Arial" w:cs="Arial" w:eastAsia="Arial" w:hAnsi="Arial"/>
                <w:rtl w:val="0"/>
              </w:rPr>
              <w:t xml:space="preserve">: </w:t>
            </w:r>
          </w:p>
          <w:p w:rsidR="00000000" w:rsidDel="00000000" w:rsidP="00000000" w:rsidRDefault="00000000" w:rsidRPr="00000000" w14:paraId="000002E7">
            <w:pPr>
              <w:ind w:left="0" w:firstLine="0"/>
              <w:rPr>
                <w:rFonts w:ascii="Arial" w:cs="Arial" w:eastAsia="Arial" w:hAnsi="Arial"/>
              </w:rPr>
            </w:pPr>
            <w:r w:rsidDel="00000000" w:rsidR="00000000" w:rsidRPr="00000000">
              <w:rPr>
                <w:rFonts w:ascii="Arial" w:cs="Arial" w:eastAsia="Arial" w:hAnsi="Arial"/>
                <w:rtl w:val="0"/>
              </w:rPr>
              <w:t xml:space="preserve">To develop the student's mathematical ability and to apply principles to the solution of engineering problems and to make use of mathematical computer based packages.</w:t>
            </w:r>
          </w:p>
        </w:tc>
      </w:tr>
    </w:tbl>
    <w:p w:rsidR="00000000" w:rsidDel="00000000" w:rsidP="00000000" w:rsidRDefault="00000000" w:rsidRPr="00000000" w14:paraId="000002E8">
      <w:pPr>
        <w:ind w:left="0" w:firstLine="0"/>
        <w:rPr>
          <w:rFonts w:ascii="Arial" w:cs="Arial" w:eastAsia="Arial" w:hAnsi="Arial"/>
        </w:rPr>
      </w:pPr>
      <w:r w:rsidDel="00000000" w:rsidR="00000000" w:rsidRPr="00000000">
        <w:rPr>
          <w:rFonts w:ascii="Arial" w:cs="Arial" w:eastAsia="Arial" w:hAnsi="Arial"/>
          <w:rtl w:val="0"/>
        </w:rPr>
        <w:t xml:space="preserve">.</w:t>
      </w:r>
    </w:p>
    <w:tbl>
      <w:tblPr>
        <w:tblStyle w:val="Table1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8"/>
        <w:gridCol w:w="1319"/>
        <w:gridCol w:w="2010"/>
        <w:gridCol w:w="1284"/>
        <w:gridCol w:w="1372"/>
        <w:gridCol w:w="1864"/>
        <w:tblGridChange w:id="0">
          <w:tblGrid>
            <w:gridCol w:w="2608"/>
            <w:gridCol w:w="1319"/>
            <w:gridCol w:w="2010"/>
            <w:gridCol w:w="1284"/>
            <w:gridCol w:w="1372"/>
            <w:gridCol w:w="1864"/>
          </w:tblGrid>
        </w:tblGridChange>
      </w:tblGrid>
      <w:tr>
        <w:trPr>
          <w:cantSplit w:val="0"/>
          <w:tblHeader w:val="0"/>
        </w:trPr>
        <w:tc>
          <w:tcPr>
            <w:gridSpan w:val="6"/>
            <w:shd w:fill="auto" w:val="clear"/>
          </w:tcPr>
          <w:p w:rsidR="00000000" w:rsidDel="00000000" w:rsidP="00000000" w:rsidRDefault="00000000" w:rsidRPr="00000000" w14:paraId="000002E9">
            <w:pPr>
              <w:ind w:left="0" w:firstLine="0"/>
              <w:rPr>
                <w:rFonts w:ascii="Arial" w:cs="Arial" w:eastAsia="Arial" w:hAnsi="Arial"/>
              </w:rPr>
            </w:pPr>
            <w:r w:rsidDel="00000000" w:rsidR="00000000" w:rsidRPr="00000000">
              <w:rPr>
                <w:rFonts w:ascii="Arial" w:cs="Arial" w:eastAsia="Arial" w:hAnsi="Arial"/>
                <w:b w:val="1"/>
                <w:rtl w:val="0"/>
              </w:rPr>
              <w:t xml:space="preserve">ELEMENTS OF ASSESSMENT</w:t>
            </w:r>
            <w:r w:rsidDel="00000000" w:rsidR="00000000" w:rsidRPr="00000000">
              <w:rPr>
                <w:rFonts w:ascii="Arial" w:cs="Arial" w:eastAsia="Arial" w:hAnsi="Arial"/>
                <w:rtl w:val="0"/>
              </w:rPr>
              <w:t xml:space="preserve"> </w:t>
            </w:r>
          </w:p>
        </w:tc>
      </w:tr>
      <w:tr>
        <w:trPr>
          <w:cantSplit w:val="0"/>
          <w:trHeight w:val="380" w:hRule="atLeast"/>
          <w:tblHeader w:val="0"/>
        </w:trPr>
        <w:tc>
          <w:tcPr>
            <w:gridSpan w:val="2"/>
            <w:shd w:fill="auto" w:val="clear"/>
            <w:vAlign w:val="center"/>
          </w:tcPr>
          <w:p w:rsidR="00000000" w:rsidDel="00000000" w:rsidP="00000000" w:rsidRDefault="00000000" w:rsidRPr="00000000" w14:paraId="000002EF">
            <w:pPr>
              <w:ind w:left="0" w:firstLine="0"/>
              <w:rPr>
                <w:rFonts w:ascii="Arial" w:cs="Arial" w:eastAsia="Arial" w:hAnsi="Arial"/>
                <w:b w:val="1"/>
              </w:rPr>
            </w:pPr>
            <w:r w:rsidDel="00000000" w:rsidR="00000000" w:rsidRPr="00000000">
              <w:rPr>
                <w:rFonts w:ascii="Arial" w:cs="Arial" w:eastAsia="Arial" w:hAnsi="Arial"/>
                <w:b w:val="1"/>
                <w:rtl w:val="0"/>
              </w:rPr>
              <w:t xml:space="preserve">WRITTEN EXAMINATION</w:t>
            </w:r>
          </w:p>
        </w:tc>
        <w:tc>
          <w:tcPr>
            <w:gridSpan w:val="2"/>
            <w:shd w:fill="auto" w:val="clear"/>
            <w:vAlign w:val="center"/>
          </w:tcPr>
          <w:p w:rsidR="00000000" w:rsidDel="00000000" w:rsidP="00000000" w:rsidRDefault="00000000" w:rsidRPr="00000000" w14:paraId="000002F1">
            <w:pPr>
              <w:ind w:left="0" w:firstLine="0"/>
              <w:rPr>
                <w:rFonts w:ascii="Arial" w:cs="Arial" w:eastAsia="Arial" w:hAnsi="Arial"/>
                <w:b w:val="1"/>
              </w:rPr>
            </w:pPr>
            <w:r w:rsidDel="00000000" w:rsidR="00000000" w:rsidRPr="00000000">
              <w:rPr>
                <w:rFonts w:ascii="Arial" w:cs="Arial" w:eastAsia="Arial" w:hAnsi="Arial"/>
                <w:b w:val="1"/>
                <w:rtl w:val="0"/>
              </w:rPr>
              <w:t xml:space="preserve">COURSEWORK</w:t>
            </w:r>
          </w:p>
        </w:tc>
        <w:tc>
          <w:tcPr>
            <w:gridSpan w:val="2"/>
            <w:shd w:fill="auto" w:val="clear"/>
            <w:vAlign w:val="center"/>
          </w:tcPr>
          <w:p w:rsidR="00000000" w:rsidDel="00000000" w:rsidP="00000000" w:rsidRDefault="00000000" w:rsidRPr="00000000" w14:paraId="000002F3">
            <w:pPr>
              <w:ind w:left="0" w:firstLine="0"/>
              <w:rPr>
                <w:rFonts w:ascii="Arial" w:cs="Arial" w:eastAsia="Arial" w:hAnsi="Arial"/>
                <w:b w:val="1"/>
              </w:rPr>
            </w:pPr>
            <w:r w:rsidDel="00000000" w:rsidR="00000000" w:rsidRPr="00000000">
              <w:rPr>
                <w:rFonts w:ascii="Arial" w:cs="Arial" w:eastAsia="Arial" w:hAnsi="Arial"/>
                <w:b w:val="1"/>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2F5">
            <w:pPr>
              <w:ind w:left="0" w:firstLine="0"/>
              <w:rPr>
                <w:rFonts w:ascii="Arial" w:cs="Arial" w:eastAsia="Arial" w:hAnsi="Arial"/>
                <w:b w:val="1"/>
              </w:rPr>
            </w:pPr>
            <w:r w:rsidDel="00000000" w:rsidR="00000000" w:rsidRPr="00000000">
              <w:rPr>
                <w:rFonts w:ascii="Arial" w:cs="Arial" w:eastAsia="Arial" w:hAnsi="Arial"/>
                <w:b w:val="1"/>
                <w:rtl w:val="0"/>
              </w:rPr>
              <w:t xml:space="preserve">E1 (Formally scheduled) </w:t>
            </w:r>
          </w:p>
        </w:tc>
        <w:tc>
          <w:tcPr>
            <w:shd w:fill="auto" w:val="clear"/>
          </w:tcPr>
          <w:p w:rsidR="00000000" w:rsidDel="00000000" w:rsidP="00000000" w:rsidRDefault="00000000" w:rsidRPr="00000000" w14:paraId="000002F6">
            <w:pPr>
              <w:ind w:left="0" w:firstLine="0"/>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2F7">
            <w:pPr>
              <w:ind w:left="0" w:firstLine="0"/>
              <w:rPr>
                <w:rFonts w:ascii="Arial" w:cs="Arial" w:eastAsia="Arial" w:hAnsi="Arial"/>
                <w:b w:val="1"/>
              </w:rPr>
            </w:pPr>
            <w:r w:rsidDel="00000000" w:rsidR="00000000" w:rsidRPr="00000000">
              <w:rPr>
                <w:rFonts w:ascii="Arial" w:cs="Arial" w:eastAsia="Arial" w:hAnsi="Arial"/>
                <w:b w:val="1"/>
                <w:rtl w:val="0"/>
              </w:rPr>
              <w:t xml:space="preserve">C1  </w:t>
            </w:r>
          </w:p>
        </w:tc>
        <w:tc>
          <w:tcPr>
            <w:shd w:fill="auto" w:val="clear"/>
          </w:tcPr>
          <w:p w:rsidR="00000000" w:rsidDel="00000000" w:rsidP="00000000" w:rsidRDefault="00000000" w:rsidRPr="00000000" w14:paraId="000002F8">
            <w:pPr>
              <w:ind w:left="0" w:firstLine="0"/>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2F9">
            <w:pPr>
              <w:ind w:left="0" w:firstLine="0"/>
              <w:rPr>
                <w:rFonts w:ascii="Arial" w:cs="Arial" w:eastAsia="Arial" w:hAnsi="Arial"/>
                <w:b w:val="1"/>
              </w:rPr>
            </w:pPr>
            <w:r w:rsidDel="00000000" w:rsidR="00000000" w:rsidRPr="00000000">
              <w:rPr>
                <w:rFonts w:ascii="Arial" w:cs="Arial" w:eastAsia="Arial" w:hAnsi="Arial"/>
                <w:b w:val="1"/>
                <w:rtl w:val="0"/>
              </w:rPr>
              <w:t xml:space="preserve">P1  </w:t>
            </w:r>
          </w:p>
        </w:tc>
        <w:tc>
          <w:tcPr>
            <w:shd w:fill="auto" w:val="clear"/>
          </w:tcPr>
          <w:p w:rsidR="00000000" w:rsidDel="00000000" w:rsidP="00000000" w:rsidRDefault="00000000" w:rsidRPr="00000000" w14:paraId="000002FA">
            <w:pPr>
              <w:ind w:left="0" w:firstLine="0"/>
              <w:rPr>
                <w:rFonts w:ascii="Arial" w:cs="Arial" w:eastAsia="Arial" w:hAnsi="Arial"/>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2FB">
            <w:pPr>
              <w:ind w:left="0" w:firstLine="0"/>
              <w:rPr>
                <w:rFonts w:ascii="Arial" w:cs="Arial" w:eastAsia="Arial" w:hAnsi="Arial"/>
                <w:b w:val="1"/>
              </w:rPr>
            </w:pPr>
            <w:r w:rsidDel="00000000" w:rsidR="00000000" w:rsidRPr="00000000">
              <w:rPr>
                <w:rFonts w:ascii="Arial" w:cs="Arial" w:eastAsia="Arial" w:hAnsi="Arial"/>
                <w:b w:val="1"/>
                <w:rtl w:val="0"/>
              </w:rPr>
              <w:t xml:space="preserve">E2 (OSCE) </w:t>
            </w:r>
          </w:p>
        </w:tc>
        <w:tc>
          <w:tcPr>
            <w:shd w:fill="auto" w:val="clear"/>
          </w:tcPr>
          <w:p w:rsidR="00000000" w:rsidDel="00000000" w:rsidP="00000000" w:rsidRDefault="00000000" w:rsidRPr="00000000" w14:paraId="000002FC">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D">
            <w:pPr>
              <w:ind w:left="0" w:firstLine="0"/>
              <w:rPr>
                <w:rFonts w:ascii="Arial" w:cs="Arial" w:eastAsia="Arial" w:hAnsi="Arial"/>
                <w:b w:val="1"/>
              </w:rPr>
            </w:pPr>
            <w:r w:rsidDel="00000000" w:rsidR="00000000" w:rsidRPr="00000000">
              <w:rPr>
                <w:rFonts w:ascii="Arial" w:cs="Arial" w:eastAsia="Arial" w:hAnsi="Arial"/>
                <w:b w:val="1"/>
                <w:rtl w:val="0"/>
              </w:rPr>
              <w:t xml:space="preserve">C2 </w:t>
            </w:r>
          </w:p>
        </w:tc>
        <w:tc>
          <w:tcPr>
            <w:shd w:fill="auto" w:val="clear"/>
          </w:tcPr>
          <w:p w:rsidR="00000000" w:rsidDel="00000000" w:rsidP="00000000" w:rsidRDefault="00000000" w:rsidRPr="00000000" w14:paraId="000002FE">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FF">
            <w:pPr>
              <w:ind w:left="0" w:firstLine="0"/>
              <w:rPr>
                <w:rFonts w:ascii="Arial" w:cs="Arial" w:eastAsia="Arial" w:hAnsi="Arial"/>
                <w:b w:val="1"/>
              </w:rPr>
            </w:pPr>
            <w:r w:rsidDel="00000000" w:rsidR="00000000" w:rsidRPr="00000000">
              <w:rPr>
                <w:rFonts w:ascii="Arial" w:cs="Arial" w:eastAsia="Arial" w:hAnsi="Arial"/>
                <w:b w:val="1"/>
                <w:rtl w:val="0"/>
              </w:rPr>
              <w:t xml:space="preserve">P3 </w:t>
            </w:r>
          </w:p>
        </w:tc>
        <w:tc>
          <w:tcPr>
            <w:shd w:fill="auto" w:val="clear"/>
          </w:tcPr>
          <w:p w:rsidR="00000000" w:rsidDel="00000000" w:rsidP="00000000" w:rsidRDefault="00000000" w:rsidRPr="00000000" w14:paraId="00000300">
            <w:pPr>
              <w:ind w:left="0" w:firstLine="0"/>
              <w:rPr>
                <w:rFonts w:ascii="Arial" w:cs="Arial" w:eastAsia="Arial" w:hAnsi="Arial"/>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301">
            <w:pPr>
              <w:ind w:left="0" w:firstLine="0"/>
              <w:rPr>
                <w:rFonts w:ascii="Arial" w:cs="Arial" w:eastAsia="Arial" w:hAnsi="Arial"/>
                <w:b w:val="1"/>
              </w:rPr>
            </w:pPr>
            <w:r w:rsidDel="00000000" w:rsidR="00000000" w:rsidRPr="00000000">
              <w:rPr>
                <w:rFonts w:ascii="Arial" w:cs="Arial" w:eastAsia="Arial" w:hAnsi="Arial"/>
                <w:b w:val="1"/>
                <w:rtl w:val="0"/>
              </w:rPr>
              <w:t xml:space="preserve">T1 (in-class test)</w:t>
            </w:r>
          </w:p>
        </w:tc>
        <w:tc>
          <w:tcPr>
            <w:shd w:fill="auto" w:val="clear"/>
          </w:tcPr>
          <w:p w:rsidR="00000000" w:rsidDel="00000000" w:rsidP="00000000" w:rsidRDefault="00000000" w:rsidRPr="00000000" w14:paraId="00000302">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03">
            <w:pPr>
              <w:ind w:left="0" w:firstLine="0"/>
              <w:rPr>
                <w:rFonts w:ascii="Arial" w:cs="Arial" w:eastAsia="Arial" w:hAnsi="Arial"/>
                <w:b w:val="1"/>
              </w:rPr>
            </w:pPr>
            <w:r w:rsidDel="00000000" w:rsidR="00000000" w:rsidRPr="00000000">
              <w:rPr>
                <w:rFonts w:ascii="Arial" w:cs="Arial" w:eastAsia="Arial" w:hAnsi="Arial"/>
                <w:b w:val="1"/>
                <w:rtl w:val="0"/>
              </w:rPr>
              <w:t xml:space="preserve">A1</w:t>
            </w:r>
          </w:p>
        </w:tc>
        <w:tc>
          <w:tcPr>
            <w:shd w:fill="auto" w:val="clear"/>
          </w:tcPr>
          <w:p w:rsidR="00000000" w:rsidDel="00000000" w:rsidP="00000000" w:rsidRDefault="00000000" w:rsidRPr="00000000" w14:paraId="00000304">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305">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306">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307">
      <w:pPr>
        <w:ind w:left="0" w:firstLine="0"/>
        <w:rPr>
          <w:rFonts w:ascii="Arial" w:cs="Arial" w:eastAsia="Arial" w:hAnsi="Arial"/>
        </w:rPr>
      </w:pPr>
      <w:r w:rsidDel="00000000" w:rsidR="00000000" w:rsidRPr="00000000">
        <w:rPr>
          <w:rtl w:val="0"/>
        </w:rPr>
      </w:r>
    </w:p>
    <w:tbl>
      <w:tblPr>
        <w:tblStyle w:val="Table1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08">
            <w:pPr>
              <w:ind w:left="0" w:firstLine="0"/>
              <w:rPr>
                <w:rFonts w:ascii="Arial" w:cs="Arial" w:eastAsia="Arial" w:hAnsi="Arial"/>
              </w:rPr>
            </w:pPr>
            <w:r w:rsidDel="00000000" w:rsidR="00000000" w:rsidRPr="00000000">
              <w:rPr>
                <w:rFonts w:ascii="Arial" w:cs="Arial" w:eastAsia="Arial" w:hAnsi="Arial"/>
                <w:b w:val="1"/>
                <w:rtl w:val="0"/>
              </w:rPr>
              <w:t xml:space="preserve">SUBJECT ASSESSMENT PANEL</w:t>
            </w:r>
            <w:r w:rsidDel="00000000" w:rsidR="00000000" w:rsidRPr="00000000">
              <w:rPr>
                <w:rFonts w:ascii="Arial" w:cs="Arial" w:eastAsia="Arial" w:hAnsi="Arial"/>
                <w:rtl w:val="0"/>
              </w:rPr>
              <w:t xml:space="preserve"> Technology </w:t>
            </w:r>
          </w:p>
        </w:tc>
      </w:tr>
    </w:tbl>
    <w:p w:rsidR="00000000" w:rsidDel="00000000" w:rsidP="00000000" w:rsidRDefault="00000000" w:rsidRPr="00000000" w14:paraId="00000309">
      <w:pPr>
        <w:ind w:left="0" w:firstLine="0"/>
        <w:rPr>
          <w:rFonts w:ascii="Arial" w:cs="Arial" w:eastAsia="Arial" w:hAnsi="Arial"/>
        </w:rPr>
      </w:pPr>
      <w:r w:rsidDel="00000000" w:rsidR="00000000" w:rsidRPr="00000000">
        <w:rPr>
          <w:rtl w:val="0"/>
        </w:rPr>
      </w:r>
    </w:p>
    <w:tbl>
      <w:tblPr>
        <w:tblStyle w:val="Table1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0A">
            <w:pPr>
              <w:ind w:left="0" w:firstLine="0"/>
              <w:rPr>
                <w:rFonts w:ascii="Arial" w:cs="Arial" w:eastAsia="Arial" w:hAnsi="Arial"/>
              </w:rPr>
            </w:pPr>
            <w:r w:rsidDel="00000000" w:rsidR="00000000" w:rsidRPr="00000000">
              <w:rPr>
                <w:rFonts w:ascii="Arial" w:cs="Arial" w:eastAsia="Arial" w:hAnsi="Arial"/>
                <w:b w:val="1"/>
                <w:rtl w:val="0"/>
              </w:rPr>
              <w:t xml:space="preserve">Professional body minimum pass mark requirement</w:t>
            </w:r>
            <w:r w:rsidDel="00000000" w:rsidR="00000000" w:rsidRPr="00000000">
              <w:rPr>
                <w:rFonts w:ascii="Arial" w:cs="Arial" w:eastAsia="Arial" w:hAnsi="Arial"/>
                <w:rtl w:val="0"/>
              </w:rPr>
              <w:t xml:space="preserve">: n/a</w:t>
            </w:r>
          </w:p>
        </w:tc>
      </w:tr>
    </w:tbl>
    <w:p w:rsidR="00000000" w:rsidDel="00000000" w:rsidP="00000000" w:rsidRDefault="00000000" w:rsidRPr="00000000" w14:paraId="0000030B">
      <w:pPr>
        <w:ind w:left="0" w:firstLine="0"/>
        <w:rPr>
          <w:rFonts w:ascii="Arial" w:cs="Arial" w:eastAsia="Arial" w:hAnsi="Arial"/>
        </w:rPr>
      </w:pPr>
      <w:r w:rsidDel="00000000" w:rsidR="00000000" w:rsidRPr="00000000">
        <w:rPr>
          <w:rtl w:val="0"/>
        </w:rPr>
      </w:r>
    </w:p>
    <w:tbl>
      <w:tblPr>
        <w:tblStyle w:val="Table1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0C">
            <w:pPr>
              <w:ind w:left="0" w:firstLine="0"/>
              <w:rPr>
                <w:rFonts w:ascii="Arial" w:cs="Arial" w:eastAsia="Arial" w:hAnsi="Arial"/>
                <w:b w:val="1"/>
              </w:rPr>
            </w:pPr>
            <w:r w:rsidDel="00000000" w:rsidR="00000000" w:rsidRPr="00000000">
              <w:rPr>
                <w:rFonts w:ascii="Arial" w:cs="Arial" w:eastAsia="Arial" w:hAnsi="Arial"/>
                <w:b w:val="1"/>
                <w:rtl w:val="0"/>
              </w:rPr>
              <w:t xml:space="preserve">MODULE AIMS:</w:t>
            </w:r>
          </w:p>
          <w:p w:rsidR="00000000" w:rsidDel="00000000" w:rsidP="00000000" w:rsidRDefault="00000000" w:rsidRPr="00000000" w14:paraId="0000030D">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To gain a solid foundation in algebra, trigonometry, functions and calculus in order to associate and recognise the importance of mathematics in the analysis of engineering problems</w:t>
            </w:r>
          </w:p>
          <w:p w:rsidR="00000000" w:rsidDel="00000000" w:rsidP="00000000" w:rsidRDefault="00000000" w:rsidRPr="00000000" w14:paraId="0000030E">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To develop mathematical problem solving simultaneously with other science and engineering modules.</w:t>
            </w:r>
          </w:p>
          <w:p w:rsidR="00000000" w:rsidDel="00000000" w:rsidP="00000000" w:rsidRDefault="00000000" w:rsidRPr="00000000" w14:paraId="0000030F">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310">
      <w:pPr>
        <w:ind w:left="0" w:firstLine="0"/>
        <w:rPr>
          <w:rFonts w:ascii="Arial" w:cs="Arial" w:eastAsia="Arial" w:hAnsi="Arial"/>
        </w:rPr>
      </w:pPr>
      <w:r w:rsidDel="00000000" w:rsidR="00000000" w:rsidRPr="00000000">
        <w:rPr>
          <w:rtl w:val="0"/>
        </w:rPr>
      </w:r>
    </w:p>
    <w:tbl>
      <w:tblPr>
        <w:tblStyle w:val="Table15"/>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8"/>
        <w:gridCol w:w="5690"/>
        <w:tblGridChange w:id="0">
          <w:tblGrid>
            <w:gridCol w:w="4908"/>
            <w:gridCol w:w="5690"/>
          </w:tblGrid>
        </w:tblGridChange>
      </w:tblGrid>
      <w:tr>
        <w:trPr>
          <w:cantSplit w:val="0"/>
          <w:tblHeader w:val="0"/>
        </w:trPr>
        <w:tc>
          <w:tcPr>
            <w:gridSpan w:val="2"/>
            <w:shd w:fill="auto" w:val="clear"/>
          </w:tcPr>
          <w:p w:rsidR="00000000" w:rsidDel="00000000" w:rsidP="00000000" w:rsidRDefault="00000000" w:rsidRPr="00000000" w14:paraId="00000311">
            <w:pPr>
              <w:ind w:left="0" w:firstLine="0"/>
              <w:rPr>
                <w:rFonts w:ascii="Arial" w:cs="Arial" w:eastAsia="Arial" w:hAnsi="Arial"/>
              </w:rPr>
            </w:pPr>
            <w:r w:rsidDel="00000000" w:rsidR="00000000" w:rsidRPr="00000000">
              <w:rPr>
                <w:rFonts w:ascii="Arial" w:cs="Arial" w:eastAsia="Arial" w:hAnsi="Arial"/>
                <w:b w:val="1"/>
                <w:rtl w:val="0"/>
              </w:rPr>
              <w:t xml:space="preserve">ASSESSED LEARNING OUTCOMES: </w:t>
            </w:r>
            <w:r w:rsidDel="00000000" w:rsidR="00000000" w:rsidRPr="00000000">
              <w:rPr>
                <w:rFonts w:ascii="Arial" w:cs="Arial" w:eastAsia="Arial" w:hAnsi="Arial"/>
                <w:rtl w:val="0"/>
              </w:rPr>
              <w:t xml:space="preserve">(additional guidance below)</w:t>
            </w:r>
          </w:p>
          <w:p w:rsidR="00000000" w:rsidDel="00000000" w:rsidP="00000000" w:rsidRDefault="00000000" w:rsidRPr="00000000" w14:paraId="00000312">
            <w:pPr>
              <w:ind w:left="0" w:firstLine="0"/>
              <w:rPr>
                <w:rFonts w:ascii="Arial" w:cs="Arial" w:eastAsia="Arial" w:hAnsi="Arial"/>
                <w:b w:val="1"/>
              </w:rPr>
            </w:pPr>
            <w:r w:rsidDel="00000000" w:rsidR="00000000" w:rsidRPr="00000000">
              <w:rPr>
                <w:rFonts w:ascii="Arial" w:cs="Arial" w:eastAsia="Arial" w:hAnsi="Arial"/>
                <w:rtl w:val="0"/>
              </w:rPr>
              <w:t xml:space="preserve">At the end of a module the learner </w:t>
            </w:r>
            <w:r w:rsidDel="00000000" w:rsidR="00000000" w:rsidRPr="00000000">
              <w:rPr>
                <w:rFonts w:ascii="Arial" w:cs="Arial" w:eastAsia="Arial" w:hAnsi="Arial"/>
                <w:b w:val="1"/>
                <w:rtl w:val="0"/>
              </w:rPr>
              <w:t xml:space="preserve">will be expected to be able to:</w:t>
            </w:r>
          </w:p>
          <w:p w:rsidR="00000000" w:rsidDel="00000000" w:rsidP="00000000" w:rsidRDefault="00000000" w:rsidRPr="00000000" w14:paraId="00000313">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314">
            <w:pPr>
              <w:numPr>
                <w:ilvl w:val="0"/>
                <w:numId w:val="6"/>
              </w:numPr>
              <w:spacing w:after="0" w:line="276" w:lineRule="auto"/>
              <w:ind w:left="709" w:hanging="567"/>
              <w:rPr/>
            </w:pPr>
            <w:r w:rsidDel="00000000" w:rsidR="00000000" w:rsidRPr="00000000">
              <w:rPr>
                <w:rtl w:val="0"/>
              </w:rPr>
              <w:t xml:space="preserve">use basic mathematical techniques to solve engineering problems of an electrical, mechanical or civil engineering nature.</w:t>
            </w:r>
          </w:p>
          <w:p w:rsidR="00000000" w:rsidDel="00000000" w:rsidP="00000000" w:rsidRDefault="00000000" w:rsidRPr="00000000" w14:paraId="00000315">
            <w:pPr>
              <w:numPr>
                <w:ilvl w:val="0"/>
                <w:numId w:val="6"/>
              </w:numPr>
              <w:spacing w:after="0" w:line="276" w:lineRule="auto"/>
              <w:ind w:left="709" w:hanging="567"/>
              <w:rPr/>
            </w:pPr>
            <w:r w:rsidDel="00000000" w:rsidR="00000000" w:rsidRPr="00000000">
              <w:rPr>
                <w:rtl w:val="0"/>
              </w:rPr>
              <w:t xml:space="preserve">recognise and solve 1</w:t>
            </w:r>
            <w:r w:rsidDel="00000000" w:rsidR="00000000" w:rsidRPr="00000000">
              <w:rPr>
                <w:vertAlign w:val="superscript"/>
                <w:rtl w:val="0"/>
              </w:rPr>
              <w:t xml:space="preserve">st</w:t>
            </w:r>
            <w:r w:rsidDel="00000000" w:rsidR="00000000" w:rsidRPr="00000000">
              <w:rPr>
                <w:rtl w:val="0"/>
              </w:rPr>
              <w:t xml:space="preserve"> and 2</w:t>
            </w:r>
            <w:r w:rsidDel="00000000" w:rsidR="00000000" w:rsidRPr="00000000">
              <w:rPr>
                <w:vertAlign w:val="superscript"/>
                <w:rtl w:val="0"/>
              </w:rPr>
              <w:t xml:space="preserve">nd</w:t>
            </w:r>
            <w:r w:rsidDel="00000000" w:rsidR="00000000" w:rsidRPr="00000000">
              <w:rPr>
                <w:rtl w:val="0"/>
              </w:rPr>
              <w:t xml:space="preserve"> order ordinary differential equations </w:t>
            </w:r>
          </w:p>
          <w:p w:rsidR="00000000" w:rsidDel="00000000" w:rsidP="00000000" w:rsidRDefault="00000000" w:rsidRPr="00000000" w14:paraId="00000316">
            <w:pPr>
              <w:numPr>
                <w:ilvl w:val="0"/>
                <w:numId w:val="6"/>
              </w:numPr>
              <w:spacing w:after="0" w:line="276" w:lineRule="auto"/>
              <w:ind w:left="709" w:hanging="567"/>
              <w:rPr/>
            </w:pPr>
            <w:r w:rsidDel="00000000" w:rsidR="00000000" w:rsidRPr="00000000">
              <w:rPr>
                <w:rtl w:val="0"/>
              </w:rPr>
              <w:t xml:space="preserve">understand the use of complex number and matrix theory in practical engineering applications</w:t>
            </w:r>
          </w:p>
          <w:p w:rsidR="00000000" w:rsidDel="00000000" w:rsidP="00000000" w:rsidRDefault="00000000" w:rsidRPr="00000000" w14:paraId="00000317">
            <w:pPr>
              <w:numPr>
                <w:ilvl w:val="0"/>
                <w:numId w:val="6"/>
              </w:numPr>
              <w:spacing w:after="200" w:line="276" w:lineRule="auto"/>
              <w:ind w:left="709" w:hanging="567"/>
              <w:rPr/>
            </w:pPr>
            <w:r w:rsidDel="00000000" w:rsidR="00000000" w:rsidRPr="00000000">
              <w:rPr>
                <w:rtl w:val="0"/>
              </w:rPr>
              <w:t xml:space="preserve">understand a variety of techniques of differential and integral calculus to calculate various functions in their associated applications in engineering </w:t>
            </w:r>
          </w:p>
        </w:tc>
      </w:tr>
      <w:tr>
        <w:trPr>
          <w:cantSplit w:val="0"/>
          <w:tblHeader w:val="0"/>
        </w:trPr>
        <w:tc>
          <w:tcPr>
            <w:shd w:fill="auto" w:val="clear"/>
          </w:tcPr>
          <w:p w:rsidR="00000000" w:rsidDel="00000000" w:rsidP="00000000" w:rsidRDefault="00000000" w:rsidRPr="00000000" w14:paraId="00000319">
            <w:pPr>
              <w:ind w:left="0" w:firstLine="0"/>
              <w:rPr>
                <w:rFonts w:ascii="Arial" w:cs="Arial" w:eastAsia="Arial" w:hAnsi="Arial"/>
              </w:rPr>
            </w:pPr>
            <w:r w:rsidDel="00000000" w:rsidR="00000000" w:rsidRPr="00000000">
              <w:rPr>
                <w:rFonts w:ascii="Arial" w:cs="Arial" w:eastAsia="Arial" w:hAnsi="Arial"/>
                <w:b w:val="1"/>
                <w:rtl w:val="0"/>
              </w:rPr>
              <w:t xml:space="preserve">DATE OF APPROVAL</w:t>
            </w:r>
            <w:r w:rsidDel="00000000" w:rsidR="00000000" w:rsidRPr="00000000">
              <w:rPr>
                <w:rFonts w:ascii="Arial" w:cs="Arial" w:eastAsia="Arial" w:hAnsi="Arial"/>
                <w:rtl w:val="0"/>
              </w:rPr>
              <w:t xml:space="preserve">:       May 2017</w:t>
            </w:r>
          </w:p>
        </w:tc>
        <w:tc>
          <w:tcPr>
            <w:shd w:fill="auto" w:val="clear"/>
          </w:tcPr>
          <w:p w:rsidR="00000000" w:rsidDel="00000000" w:rsidP="00000000" w:rsidRDefault="00000000" w:rsidRPr="00000000" w14:paraId="0000031A">
            <w:pPr>
              <w:ind w:left="0" w:firstLine="0"/>
              <w:rPr>
                <w:rFonts w:ascii="Arial" w:cs="Arial" w:eastAsia="Arial" w:hAnsi="Arial"/>
              </w:rPr>
            </w:pPr>
            <w:r w:rsidDel="00000000" w:rsidR="00000000" w:rsidRPr="00000000">
              <w:rPr>
                <w:rFonts w:ascii="Arial" w:cs="Arial" w:eastAsia="Arial" w:hAnsi="Arial"/>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1B">
            <w:pPr>
              <w:ind w:left="0" w:firstLine="0"/>
              <w:rPr>
                <w:rFonts w:ascii="Arial" w:cs="Arial" w:eastAsia="Arial" w:hAnsi="Arial"/>
              </w:rPr>
            </w:pPr>
            <w:r w:rsidDel="00000000" w:rsidR="00000000" w:rsidRPr="00000000">
              <w:rPr>
                <w:rFonts w:ascii="Arial" w:cs="Arial" w:eastAsia="Arial" w:hAnsi="Arial"/>
                <w:b w:val="1"/>
                <w:rtl w:val="0"/>
              </w:rPr>
              <w:t xml:space="preserve">DATE OF IMPLEMENTATION</w:t>
            </w:r>
            <w:r w:rsidDel="00000000" w:rsidR="00000000" w:rsidRPr="00000000">
              <w:rPr>
                <w:rFonts w:ascii="Arial" w:cs="Arial" w:eastAsia="Arial" w:hAnsi="Arial"/>
                <w:rtl w:val="0"/>
              </w:rPr>
              <w:t xml:space="preserve">: Sep 2017</w:t>
            </w:r>
          </w:p>
        </w:tc>
        <w:tc>
          <w:tcPr>
            <w:shd w:fill="auto" w:val="clear"/>
          </w:tcPr>
          <w:p w:rsidR="00000000" w:rsidDel="00000000" w:rsidP="00000000" w:rsidRDefault="00000000" w:rsidRPr="00000000" w14:paraId="0000031C">
            <w:pPr>
              <w:ind w:left="0" w:firstLine="0"/>
              <w:rPr>
                <w:rFonts w:ascii="Arial" w:cs="Arial" w:eastAsia="Arial" w:hAnsi="Arial"/>
              </w:rPr>
            </w:pPr>
            <w:r w:rsidDel="00000000" w:rsidR="00000000" w:rsidRPr="00000000">
              <w:rPr>
                <w:rFonts w:ascii="Arial" w:cs="Arial" w:eastAsia="Arial" w:hAnsi="Arial"/>
                <w:b w:val="1"/>
                <w:rtl w:val="0"/>
              </w:rPr>
              <w:t xml:space="preserve">SCHOOL/PARTNER: 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1D">
            <w:pPr>
              <w:ind w:left="0" w:firstLine="0"/>
              <w:rPr>
                <w:rFonts w:ascii="Arial" w:cs="Arial" w:eastAsia="Arial" w:hAnsi="Arial"/>
              </w:rPr>
            </w:pPr>
            <w:r w:rsidDel="00000000" w:rsidR="00000000" w:rsidRPr="00000000">
              <w:rPr>
                <w:rFonts w:ascii="Arial" w:cs="Arial" w:eastAsia="Arial" w:hAnsi="Arial"/>
                <w:b w:val="1"/>
                <w:rtl w:val="0"/>
              </w:rPr>
              <w:t xml:space="preserve">DATE(S) OF APPROVED CHANGE:</w:t>
            </w:r>
            <w:r w:rsidDel="00000000" w:rsidR="00000000" w:rsidRPr="00000000">
              <w:rPr>
                <w:rFonts w:ascii="Arial" w:cs="Arial" w:eastAsia="Arial" w:hAnsi="Arial"/>
                <w:rtl w:val="0"/>
              </w:rPr>
              <w:t xml:space="preserve"> </w:t>
            </w:r>
          </w:p>
        </w:tc>
        <w:tc>
          <w:tcPr>
            <w:shd w:fill="auto" w:val="clear"/>
          </w:tcPr>
          <w:p w:rsidR="00000000" w:rsidDel="00000000" w:rsidP="00000000" w:rsidRDefault="00000000" w:rsidRPr="00000000" w14:paraId="0000031E">
            <w:pPr>
              <w:ind w:left="0" w:firstLine="0"/>
              <w:rPr>
                <w:rFonts w:ascii="Arial" w:cs="Arial" w:eastAsia="Arial" w:hAnsi="Arial"/>
              </w:rPr>
            </w:pPr>
            <w:r w:rsidDel="00000000" w:rsidR="00000000" w:rsidRPr="00000000">
              <w:rPr>
                <w:rFonts w:ascii="Arial" w:cs="Arial" w:eastAsia="Arial" w:hAnsi="Arial"/>
                <w:b w:val="1"/>
                <w:rtl w:val="0"/>
              </w:rPr>
              <w:t xml:space="preserve">TERM:  All Year</w:t>
            </w:r>
            <w:r w:rsidDel="00000000" w:rsidR="00000000" w:rsidRPr="00000000">
              <w:rPr>
                <w:rtl w:val="0"/>
              </w:rPr>
            </w:r>
          </w:p>
        </w:tc>
      </w:tr>
    </w:tbl>
    <w:p w:rsidR="00000000" w:rsidDel="00000000" w:rsidP="00000000" w:rsidRDefault="00000000" w:rsidRPr="00000000" w14:paraId="0000031F">
      <w:pPr>
        <w:ind w:left="0" w:firstLine="0"/>
        <w:rPr>
          <w:rFonts w:ascii="Arial" w:cs="Arial" w:eastAsia="Arial" w:hAnsi="Arial"/>
        </w:rPr>
      </w:pPr>
      <w:r w:rsidDel="00000000" w:rsidR="00000000" w:rsidRPr="00000000">
        <w:rPr>
          <w:rtl w:val="0"/>
        </w:rPr>
      </w:r>
    </w:p>
    <w:tbl>
      <w:tblPr>
        <w:tblStyle w:val="Table1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20">
            <w:pPr>
              <w:ind w:left="0" w:firstLine="0"/>
              <w:rPr>
                <w:rFonts w:ascii="Arial" w:cs="Arial" w:eastAsia="Arial" w:hAnsi="Arial"/>
              </w:rPr>
            </w:pPr>
            <w:r w:rsidDel="00000000" w:rsidR="00000000" w:rsidRPr="00000000">
              <w:rPr>
                <w:rFonts w:ascii="Arial" w:cs="Arial" w:eastAsia="Arial" w:hAnsi="Arial"/>
                <w:rtl w:val="0"/>
              </w:rPr>
              <w:t xml:space="preserve">Additional notes (for office use only):</w:t>
            </w:r>
          </w:p>
          <w:p w:rsidR="00000000" w:rsidDel="00000000" w:rsidP="00000000" w:rsidRDefault="00000000" w:rsidRPr="00000000" w14:paraId="00000321">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22">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23">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24">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325">
      <w:pPr>
        <w:ind w:lef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326">
      <w:pPr>
        <w:ind w:left="0" w:firstLine="0"/>
        <w:rPr>
          <w:rFonts w:ascii="Arial" w:cs="Arial" w:eastAsia="Arial" w:hAnsi="Arial"/>
        </w:rPr>
      </w:pPr>
      <w:r w:rsidDel="00000000" w:rsidR="00000000" w:rsidRPr="00000000">
        <w:rPr>
          <w:rFonts w:ascii="Arial" w:cs="Arial" w:eastAsia="Arial" w:hAnsi="Arial"/>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327">
      <w:pPr>
        <w:ind w:left="0" w:firstLine="0"/>
        <w:rPr>
          <w:rFonts w:ascii="Arial" w:cs="Arial" w:eastAsia="Arial" w:hAnsi="Arial"/>
          <w:b w:val="1"/>
        </w:rPr>
      </w:pPr>
      <w:r w:rsidDel="00000000" w:rsidR="00000000" w:rsidRPr="00000000">
        <w:rPr>
          <w:rFonts w:ascii="Arial" w:cs="Arial" w:eastAsia="Arial" w:hAnsi="Arial"/>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328">
      <w:pPr>
        <w:numPr>
          <w:ilvl w:val="0"/>
          <w:numId w:val="16"/>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Framework for Higher Education Qualifications </w:t>
      </w:r>
    </w:p>
    <w:p w:rsidR="00000000" w:rsidDel="00000000" w:rsidP="00000000" w:rsidRDefault="00000000" w:rsidRPr="00000000" w14:paraId="00000329">
      <w:pPr>
        <w:ind w:left="0" w:firstLine="0"/>
        <w:rPr>
          <w:rFonts w:ascii="Arial" w:cs="Arial" w:eastAsia="Arial" w:hAnsi="Arial"/>
        </w:rPr>
      </w:pPr>
      <w:hyperlink r:id="rId22">
        <w:r w:rsidDel="00000000" w:rsidR="00000000" w:rsidRPr="00000000">
          <w:rPr>
            <w:rFonts w:ascii="Arial" w:cs="Arial" w:eastAsia="Arial" w:hAnsi="Arial"/>
            <w:color w:val="0000ff"/>
            <w:u w:val="single"/>
            <w:rtl w:val="0"/>
          </w:rPr>
          <w:t xml:space="preserve">http://www.qaa.ac.uk/Publications/InformationAndGuidance/Documents/FHEQ08.pdf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32A">
      <w:pPr>
        <w:numPr>
          <w:ilvl w:val="0"/>
          <w:numId w:val="16"/>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Subject benchmark statements </w:t>
      </w:r>
      <w:hyperlink r:id="rId23">
        <w:r w:rsidDel="00000000" w:rsidR="00000000" w:rsidRPr="00000000">
          <w:rPr>
            <w:rFonts w:ascii="Arial" w:cs="Arial" w:eastAsia="Arial" w:hAnsi="Arial"/>
            <w:color w:val="0000ff"/>
            <w:u w:val="single"/>
            <w:rtl w:val="0"/>
          </w:rPr>
          <w:t xml:space="preserve">http://www.qaa.ac.uk/ASSURINGSTANDARDSANDQUALITY/SUBJECT-GUIDANCE/Pages/Subject-benchmark-statements.aspx</w:t>
        </w:r>
      </w:hyperlink>
      <w:r w:rsidDel="00000000" w:rsidR="00000000" w:rsidRPr="00000000">
        <w:rPr>
          <w:rFonts w:ascii="Arial" w:cs="Arial" w:eastAsia="Arial" w:hAnsi="Arial"/>
          <w:rtl w:val="0"/>
        </w:rPr>
        <w:t xml:space="preserve"> </w:t>
      </w:r>
    </w:p>
    <w:p w:rsidR="00000000" w:rsidDel="00000000" w:rsidP="00000000" w:rsidRDefault="00000000" w:rsidRPr="00000000" w14:paraId="0000032B">
      <w:pPr>
        <w:numPr>
          <w:ilvl w:val="0"/>
          <w:numId w:val="16"/>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SEEC level descriptors </w:t>
      </w:r>
      <w:hyperlink r:id="rId24">
        <w:r w:rsidDel="00000000" w:rsidR="00000000" w:rsidRPr="00000000">
          <w:rPr>
            <w:rFonts w:ascii="Arial" w:cs="Arial" w:eastAsia="Arial" w:hAnsi="Arial"/>
            <w:color w:val="0000ff"/>
            <w:u w:val="single"/>
            <w:rtl w:val="0"/>
          </w:rPr>
          <w:t xml:space="preserve">http://www.seec.org.uk/academic-credit/seec-credit-level-descriptors-2010</w:t>
        </w:r>
      </w:hyperlink>
      <w:r w:rsidDel="00000000" w:rsidR="00000000" w:rsidRPr="00000000">
        <w:rPr>
          <w:rFonts w:ascii="Arial" w:cs="Arial" w:eastAsia="Arial" w:hAnsi="Arial"/>
          <w:rtl w:val="0"/>
        </w:rPr>
        <w:t xml:space="preserve"> (scroll to pdf link at bottom of page)</w:t>
      </w:r>
    </w:p>
    <w:p w:rsidR="00000000" w:rsidDel="00000000" w:rsidP="00000000" w:rsidRDefault="00000000" w:rsidRPr="00000000" w14:paraId="0000032C">
      <w:pPr>
        <w:numPr>
          <w:ilvl w:val="0"/>
          <w:numId w:val="16"/>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32D">
      <w:pPr>
        <w:numPr>
          <w:ilvl w:val="0"/>
          <w:numId w:val="16"/>
        </w:numPr>
        <w:spacing w:after="200" w:line="276" w:lineRule="auto"/>
        <w:ind w:left="720" w:hanging="360"/>
        <w:rPr>
          <w:rFonts w:ascii="Arial" w:cs="Arial" w:eastAsia="Arial" w:hAnsi="Arial"/>
          <w:b w:val="1"/>
        </w:rPr>
      </w:pPr>
      <w:r w:rsidDel="00000000" w:rsidR="00000000" w:rsidRPr="00000000">
        <w:rPr>
          <w:rFonts w:ascii="Arial" w:cs="Arial" w:eastAsia="Arial" w:hAnsi="Arial"/>
          <w:rtl w:val="0"/>
        </w:rPr>
        <w:t xml:space="preserve">QAA Quality Code </w:t>
      </w:r>
      <w:hyperlink r:id="rId25">
        <w:r w:rsidDel="00000000" w:rsidR="00000000" w:rsidRPr="00000000">
          <w:rPr>
            <w:rFonts w:ascii="Arial" w:cs="Arial" w:eastAsia="Arial" w:hAnsi="Arial"/>
            <w:color w:val="0000ff"/>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32E">
      <w:pPr>
        <w:numPr>
          <w:ilvl w:val="0"/>
          <w:numId w:val="16"/>
        </w:numPr>
        <w:spacing w:after="200" w:line="276" w:lineRule="auto"/>
        <w:ind w:left="720" w:hanging="360"/>
        <w:rPr>
          <w:rFonts w:ascii="Arial" w:cs="Arial" w:eastAsia="Arial" w:hAnsi="Arial"/>
          <w:b w:val="1"/>
        </w:rPr>
      </w:pPr>
      <w:r w:rsidDel="00000000" w:rsidR="00000000" w:rsidRPr="00000000">
        <w:br w:type="page"/>
      </w:r>
      <w:r w:rsidDel="00000000" w:rsidR="00000000" w:rsidRPr="00000000">
        <w:rPr>
          <w:rFonts w:ascii="Arial" w:cs="Arial" w:eastAsia="Arial" w:hAnsi="Arial"/>
          <w:b w:val="1"/>
          <w:u w:val="single"/>
          <w:rtl w:val="0"/>
        </w:rPr>
        <w:t xml:space="preserve">SECTION B: DETAILS OF TEACHING, LEARNING AND ASSESSMENT</w:t>
      </w:r>
      <w:r w:rsidDel="00000000" w:rsidR="00000000" w:rsidRPr="00000000">
        <w:rPr>
          <w:rFonts w:ascii="Arial" w:cs="Arial" w:eastAsia="Arial" w:hAnsi="Arial"/>
          <w:b w:val="1"/>
          <w:rtl w:val="0"/>
        </w:rPr>
        <w:t xml:space="preserve"> </w:t>
      </w:r>
    </w:p>
    <w:p w:rsidR="00000000" w:rsidDel="00000000" w:rsidP="00000000" w:rsidRDefault="00000000" w:rsidRPr="00000000" w14:paraId="0000032F">
      <w:pPr>
        <w:ind w:left="0" w:firstLine="0"/>
        <w:rPr>
          <w:rFonts w:ascii="Arial" w:cs="Arial" w:eastAsia="Arial" w:hAnsi="Arial"/>
        </w:rPr>
      </w:pPr>
      <w:r w:rsidDel="00000000" w:rsidR="00000000" w:rsidRPr="00000000">
        <w:rPr>
          <w:rFonts w:ascii="Arial" w:cs="Arial" w:eastAsia="Arial" w:hAnsi="Arial"/>
          <w:rtl w:val="0"/>
        </w:rPr>
        <w:t xml:space="preserve">Items in this section must be considered annually and amended as appropriate, in conjunction with the Module Review Process. </w:t>
      </w:r>
      <w:r w:rsidDel="00000000" w:rsidR="00000000" w:rsidRPr="00000000">
        <w:rPr>
          <w:rFonts w:ascii="Arial" w:cs="Arial" w:eastAsia="Arial" w:hAnsi="Arial"/>
          <w:u w:val="single"/>
          <w:rtl w:val="0"/>
        </w:rPr>
        <w:t xml:space="preserve">Some parts of this page may be used in the KIS return and published on the extranet as a guide for prospective students.</w:t>
      </w:r>
      <w:r w:rsidDel="00000000" w:rsidR="00000000" w:rsidRPr="00000000">
        <w:rPr>
          <w:rFonts w:ascii="Arial" w:cs="Arial" w:eastAsia="Arial" w:hAnsi="Arial"/>
          <w:rtl w:val="0"/>
        </w:rPr>
        <w:t xml:space="preserve"> Further details for current students should be provided in module guidance notes.</w:t>
      </w:r>
    </w:p>
    <w:p w:rsidR="00000000" w:rsidDel="00000000" w:rsidP="00000000" w:rsidRDefault="00000000" w:rsidRPr="00000000" w14:paraId="00000330">
      <w:pPr>
        <w:ind w:left="0" w:firstLine="0"/>
        <w:rPr>
          <w:rFonts w:ascii="Arial" w:cs="Arial" w:eastAsia="Arial" w:hAnsi="Arial"/>
        </w:rPr>
      </w:pPr>
      <w:r w:rsidDel="00000000" w:rsidR="00000000" w:rsidRPr="00000000">
        <w:rPr>
          <w:rtl w:val="0"/>
        </w:rPr>
      </w:r>
    </w:p>
    <w:tbl>
      <w:tblPr>
        <w:tblStyle w:val="Table1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732"/>
        <w:tblGridChange w:id="0">
          <w:tblGrid>
            <w:gridCol w:w="4725"/>
            <w:gridCol w:w="5732"/>
          </w:tblGrid>
        </w:tblGridChange>
      </w:tblGrid>
      <w:tr>
        <w:trPr>
          <w:cantSplit w:val="0"/>
          <w:tblHeader w:val="0"/>
        </w:trPr>
        <w:tc>
          <w:tcPr>
            <w:shd w:fill="auto" w:val="clear"/>
          </w:tcPr>
          <w:p w:rsidR="00000000" w:rsidDel="00000000" w:rsidP="00000000" w:rsidRDefault="00000000" w:rsidRPr="00000000" w14:paraId="00000331">
            <w:pPr>
              <w:ind w:left="0" w:firstLine="0"/>
              <w:rPr>
                <w:rFonts w:ascii="Arial" w:cs="Arial" w:eastAsia="Arial" w:hAnsi="Arial"/>
                <w:b w:val="1"/>
              </w:rPr>
            </w:pPr>
            <w:r w:rsidDel="00000000" w:rsidR="00000000" w:rsidRPr="00000000">
              <w:rPr>
                <w:rFonts w:ascii="Arial" w:cs="Arial" w:eastAsia="Arial" w:hAnsi="Arial"/>
                <w:b w:val="1"/>
                <w:rtl w:val="0"/>
              </w:rPr>
              <w:t xml:space="preserve">ACADEMIC YEAR:  20</w:t>
            </w:r>
            <w:r w:rsidDel="00000000" w:rsidR="00000000" w:rsidRPr="00000000">
              <w:rPr>
                <w:b w:val="1"/>
                <w:rtl w:val="0"/>
              </w:rPr>
              <w:t xml:space="preserve">24/25</w:t>
            </w:r>
            <w:r w:rsidDel="00000000" w:rsidR="00000000" w:rsidRPr="00000000">
              <w:rPr>
                <w:rtl w:val="0"/>
              </w:rPr>
            </w:r>
          </w:p>
        </w:tc>
        <w:tc>
          <w:tcPr>
            <w:shd w:fill="auto" w:val="clear"/>
          </w:tcPr>
          <w:p w:rsidR="00000000" w:rsidDel="00000000" w:rsidP="00000000" w:rsidRDefault="00000000" w:rsidRPr="00000000" w14:paraId="00000332">
            <w:pPr>
              <w:ind w:left="0" w:firstLine="0"/>
              <w:rPr>
                <w:rFonts w:ascii="Arial" w:cs="Arial" w:eastAsia="Arial" w:hAnsi="Arial"/>
                <w:b w:val="1"/>
              </w:rPr>
            </w:pPr>
            <w:r w:rsidDel="00000000" w:rsidR="00000000" w:rsidRPr="00000000">
              <w:rPr>
                <w:rFonts w:ascii="Arial" w:cs="Arial" w:eastAsia="Arial" w:hAnsi="Arial"/>
                <w:b w:val="1"/>
                <w:rtl w:val="0"/>
              </w:rPr>
              <w:t xml:space="preserve">NATIONAL COST CENTRE: 119</w:t>
            </w:r>
          </w:p>
        </w:tc>
      </w:tr>
    </w:tbl>
    <w:p w:rsidR="00000000" w:rsidDel="00000000" w:rsidP="00000000" w:rsidRDefault="00000000" w:rsidRPr="00000000" w14:paraId="00000333">
      <w:pPr>
        <w:ind w:left="0" w:firstLine="0"/>
        <w:rPr>
          <w:rFonts w:ascii="Arial" w:cs="Arial" w:eastAsia="Arial" w:hAnsi="Arial"/>
          <w:b w:val="1"/>
        </w:rPr>
      </w:pPr>
      <w:r w:rsidDel="00000000" w:rsidR="00000000" w:rsidRPr="00000000">
        <w:rPr>
          <w:rtl w:val="0"/>
        </w:rPr>
      </w:r>
    </w:p>
    <w:tbl>
      <w:tblPr>
        <w:tblStyle w:val="Table1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732"/>
        <w:tblGridChange w:id="0">
          <w:tblGrid>
            <w:gridCol w:w="4725"/>
            <w:gridCol w:w="5732"/>
          </w:tblGrid>
        </w:tblGridChange>
      </w:tblGrid>
      <w:tr>
        <w:trPr>
          <w:cantSplit w:val="0"/>
          <w:tblHeader w:val="0"/>
        </w:trPr>
        <w:tc>
          <w:tcPr>
            <w:shd w:fill="auto" w:val="clear"/>
          </w:tcPr>
          <w:p w:rsidR="00000000" w:rsidDel="00000000" w:rsidP="00000000" w:rsidRDefault="00000000" w:rsidRPr="00000000" w14:paraId="00000334">
            <w:pPr>
              <w:ind w:left="0" w:firstLine="0"/>
              <w:rPr>
                <w:rFonts w:ascii="Arial" w:cs="Arial" w:eastAsia="Arial" w:hAnsi="Arial"/>
                <w:b w:val="1"/>
              </w:rPr>
            </w:pPr>
            <w:r w:rsidDel="00000000" w:rsidR="00000000" w:rsidRPr="00000000">
              <w:rPr>
                <w:rFonts w:ascii="Arial" w:cs="Arial" w:eastAsia="Arial" w:hAnsi="Arial"/>
                <w:b w:val="1"/>
                <w:rtl w:val="0"/>
              </w:rPr>
              <w:t xml:space="preserve">MODULE LEADER:  </w:t>
            </w:r>
            <w:r w:rsidDel="00000000" w:rsidR="00000000" w:rsidRPr="00000000">
              <w:rPr>
                <w:rFonts w:ascii="Arial" w:cs="Arial" w:eastAsia="Arial" w:hAnsi="Arial"/>
                <w:rtl w:val="0"/>
              </w:rPr>
              <w:t xml:space="preserve">Owais Raja</w:t>
            </w:r>
            <w:r w:rsidDel="00000000" w:rsidR="00000000" w:rsidRPr="00000000">
              <w:rPr>
                <w:rtl w:val="0"/>
              </w:rPr>
            </w:r>
          </w:p>
        </w:tc>
        <w:tc>
          <w:tcPr>
            <w:shd w:fill="auto" w:val="clear"/>
          </w:tcPr>
          <w:p w:rsidR="00000000" w:rsidDel="00000000" w:rsidP="00000000" w:rsidRDefault="00000000" w:rsidRPr="00000000" w14:paraId="00000335">
            <w:pPr>
              <w:ind w:left="0" w:firstLine="0"/>
              <w:rPr>
                <w:rFonts w:ascii="Arial" w:cs="Arial" w:eastAsia="Arial" w:hAnsi="Arial"/>
                <w:b w:val="1"/>
              </w:rPr>
            </w:pPr>
            <w:r w:rsidDel="00000000" w:rsidR="00000000" w:rsidRPr="00000000">
              <w:rPr>
                <w:rFonts w:ascii="Arial" w:cs="Arial" w:eastAsia="Arial" w:hAnsi="Arial"/>
                <w:b w:val="1"/>
                <w:rtl w:val="0"/>
              </w:rPr>
              <w:t xml:space="preserve">OTHER MODULE STAFF: N/A</w:t>
            </w:r>
          </w:p>
        </w:tc>
      </w:tr>
    </w:tbl>
    <w:p w:rsidR="00000000" w:rsidDel="00000000" w:rsidP="00000000" w:rsidRDefault="00000000" w:rsidRPr="00000000" w14:paraId="00000336">
      <w:pPr>
        <w:ind w:left="0" w:firstLine="0"/>
        <w:rPr>
          <w:rFonts w:ascii="Arial" w:cs="Arial" w:eastAsia="Arial" w:hAnsi="Arial"/>
        </w:rPr>
      </w:pPr>
      <w:r w:rsidDel="00000000" w:rsidR="00000000" w:rsidRPr="00000000">
        <w:rPr>
          <w:rtl w:val="0"/>
        </w:rPr>
      </w:r>
    </w:p>
    <w:tbl>
      <w:tblPr>
        <w:tblStyle w:val="Table1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37">
            <w:pPr>
              <w:ind w:left="0" w:firstLine="0"/>
              <w:rPr>
                <w:rFonts w:ascii="Arial" w:cs="Arial" w:eastAsia="Arial" w:hAnsi="Arial"/>
                <w:b w:val="1"/>
              </w:rPr>
            </w:pPr>
            <w:r w:rsidDel="00000000" w:rsidR="00000000" w:rsidRPr="00000000">
              <w:rPr>
                <w:rFonts w:ascii="Arial" w:cs="Arial" w:eastAsia="Arial" w:hAnsi="Arial"/>
                <w:b w:val="1"/>
                <w:rtl w:val="0"/>
              </w:rPr>
              <w:t xml:space="preserve">Summary of Module Content </w:t>
            </w:r>
          </w:p>
          <w:p w:rsidR="00000000" w:rsidDel="00000000" w:rsidP="00000000" w:rsidRDefault="00000000" w:rsidRPr="00000000" w14:paraId="00000338">
            <w:pPr>
              <w:ind w:left="0" w:firstLine="0"/>
              <w:rPr>
                <w:rFonts w:ascii="Arial" w:cs="Arial" w:eastAsia="Arial" w:hAnsi="Arial"/>
                <w:b w:val="1"/>
              </w:rPr>
            </w:pPr>
            <w:r w:rsidDel="00000000" w:rsidR="00000000" w:rsidRPr="00000000">
              <w:rPr>
                <w:rFonts w:ascii="Arial" w:cs="Arial" w:eastAsia="Arial" w:hAnsi="Arial"/>
                <w:b w:val="1"/>
                <w:rtl w:val="0"/>
              </w:rPr>
              <w:t xml:space="preserve">Revision of Algebra and Arithmetic</w:t>
            </w:r>
          </w:p>
          <w:p w:rsidR="00000000" w:rsidDel="00000000" w:rsidP="00000000" w:rsidRDefault="00000000" w:rsidRPr="00000000" w14:paraId="00000339">
            <w:pPr>
              <w:ind w:left="0" w:firstLine="0"/>
              <w:rPr>
                <w:rFonts w:ascii="Arial" w:cs="Arial" w:eastAsia="Arial" w:hAnsi="Arial"/>
              </w:rPr>
            </w:pPr>
            <w:r w:rsidDel="00000000" w:rsidR="00000000" w:rsidRPr="00000000">
              <w:rPr>
                <w:rFonts w:ascii="Arial" w:cs="Arial" w:eastAsia="Arial" w:hAnsi="Arial"/>
                <w:rtl w:val="0"/>
              </w:rPr>
              <w:t xml:space="preserve">Basic number and arithmetic operations, algebraic techniques including evaluation of formula, rearranging formula, solving simple equations, laws of logarithms, laws of indices, etc. These skills will be built upon throughout the delivery of each individual topic in this module.</w:t>
            </w:r>
          </w:p>
          <w:p w:rsidR="00000000" w:rsidDel="00000000" w:rsidP="00000000" w:rsidRDefault="00000000" w:rsidRPr="00000000" w14:paraId="0000033A">
            <w:pPr>
              <w:ind w:left="0" w:firstLine="0"/>
              <w:rPr>
                <w:rFonts w:ascii="Arial" w:cs="Arial" w:eastAsia="Arial" w:hAnsi="Arial"/>
                <w:b w:val="1"/>
              </w:rPr>
            </w:pPr>
            <w:r w:rsidDel="00000000" w:rsidR="00000000" w:rsidRPr="00000000">
              <w:rPr>
                <w:rFonts w:ascii="Arial" w:cs="Arial" w:eastAsia="Arial" w:hAnsi="Arial"/>
                <w:b w:val="1"/>
                <w:rtl w:val="0"/>
              </w:rPr>
              <w:t xml:space="preserve">Trigonometric functions and graphs</w:t>
            </w:r>
          </w:p>
          <w:p w:rsidR="00000000" w:rsidDel="00000000" w:rsidP="00000000" w:rsidRDefault="00000000" w:rsidRPr="00000000" w14:paraId="0000033B">
            <w:pPr>
              <w:ind w:left="0" w:firstLine="0"/>
              <w:rPr>
                <w:rFonts w:ascii="Arial" w:cs="Arial" w:eastAsia="Arial" w:hAnsi="Arial"/>
              </w:rPr>
            </w:pPr>
            <w:r w:rsidDel="00000000" w:rsidR="00000000" w:rsidRPr="00000000">
              <w:rPr>
                <w:rFonts w:ascii="Arial" w:cs="Arial" w:eastAsia="Arial" w:hAnsi="Arial"/>
                <w:rtl w:val="0"/>
              </w:rPr>
              <w:t xml:space="preserve">Simple trigonometric functions of sine, cosine, tangent and hyperbolic functions of sinh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cosh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and tanh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The applications of these functions in engineering including vectors and waveform combination.</w:t>
            </w:r>
          </w:p>
          <w:p w:rsidR="00000000" w:rsidDel="00000000" w:rsidP="00000000" w:rsidRDefault="00000000" w:rsidRPr="00000000" w14:paraId="0000033C">
            <w:pPr>
              <w:ind w:left="0" w:firstLine="0"/>
              <w:rPr>
                <w:rFonts w:ascii="Arial" w:cs="Arial" w:eastAsia="Arial" w:hAnsi="Arial"/>
                <w:b w:val="1"/>
              </w:rPr>
            </w:pPr>
            <w:r w:rsidDel="00000000" w:rsidR="00000000" w:rsidRPr="00000000">
              <w:rPr>
                <w:rFonts w:ascii="Arial" w:cs="Arial" w:eastAsia="Arial" w:hAnsi="Arial"/>
                <w:b w:val="1"/>
                <w:rtl w:val="0"/>
              </w:rPr>
              <w:t xml:space="preserve">Complex numbers</w:t>
            </w:r>
          </w:p>
          <w:p w:rsidR="00000000" w:rsidDel="00000000" w:rsidP="00000000" w:rsidRDefault="00000000" w:rsidRPr="00000000" w14:paraId="0000033D">
            <w:pPr>
              <w:ind w:left="0" w:firstLine="0"/>
              <w:rPr>
                <w:rFonts w:ascii="Arial" w:cs="Arial" w:eastAsia="Arial" w:hAnsi="Arial"/>
              </w:rPr>
            </w:pPr>
            <w:r w:rsidDel="00000000" w:rsidR="00000000" w:rsidRPr="00000000">
              <w:rPr>
                <w:rFonts w:ascii="Arial" w:cs="Arial" w:eastAsia="Arial" w:hAnsi="Arial"/>
                <w:rtl w:val="0"/>
              </w:rPr>
              <w:t xml:space="preserve">Addition, subtraction, multiplication and division of complex numbers in Polar and Cartesian form. The Argand diagram. The modulus and argument. Applications in engineering.</w:t>
            </w:r>
          </w:p>
          <w:p w:rsidR="00000000" w:rsidDel="00000000" w:rsidP="00000000" w:rsidRDefault="00000000" w:rsidRPr="00000000" w14:paraId="0000033E">
            <w:pPr>
              <w:ind w:left="0" w:firstLine="0"/>
              <w:rPr>
                <w:rFonts w:ascii="Arial" w:cs="Arial" w:eastAsia="Arial" w:hAnsi="Arial"/>
                <w:b w:val="1"/>
              </w:rPr>
            </w:pPr>
            <w:r w:rsidDel="00000000" w:rsidR="00000000" w:rsidRPr="00000000">
              <w:rPr>
                <w:rFonts w:ascii="Arial" w:cs="Arial" w:eastAsia="Arial" w:hAnsi="Arial"/>
                <w:b w:val="1"/>
                <w:rtl w:val="0"/>
              </w:rPr>
              <w:t xml:space="preserve">Differential Calculus</w:t>
            </w:r>
          </w:p>
          <w:p w:rsidR="00000000" w:rsidDel="00000000" w:rsidP="00000000" w:rsidRDefault="00000000" w:rsidRPr="00000000" w14:paraId="0000033F">
            <w:pPr>
              <w:ind w:left="0" w:firstLine="0"/>
              <w:rPr>
                <w:rFonts w:ascii="Arial" w:cs="Arial" w:eastAsia="Arial" w:hAnsi="Arial"/>
              </w:rPr>
            </w:pPr>
            <w:r w:rsidDel="00000000" w:rsidR="00000000" w:rsidRPr="00000000">
              <w:rPr>
                <w:rFonts w:ascii="Arial" w:cs="Arial" w:eastAsia="Arial" w:hAnsi="Arial"/>
                <w:rtl w:val="0"/>
              </w:rPr>
              <w:t xml:space="preserve">Basic differentiation techniques of polynomial, trigonometric, exponential and logarithmic functions. Further techniques including the product, quotient and chain rules. Engineering applications to optimisation and higher order differentials.</w:t>
            </w:r>
          </w:p>
          <w:p w:rsidR="00000000" w:rsidDel="00000000" w:rsidP="00000000" w:rsidRDefault="00000000" w:rsidRPr="00000000" w14:paraId="00000340">
            <w:pPr>
              <w:ind w:left="0" w:firstLine="0"/>
              <w:rPr>
                <w:rFonts w:ascii="Arial" w:cs="Arial" w:eastAsia="Arial" w:hAnsi="Arial"/>
                <w:b w:val="1"/>
              </w:rPr>
            </w:pPr>
            <w:r w:rsidDel="00000000" w:rsidR="00000000" w:rsidRPr="00000000">
              <w:rPr>
                <w:rFonts w:ascii="Arial" w:cs="Arial" w:eastAsia="Arial" w:hAnsi="Arial"/>
                <w:b w:val="1"/>
                <w:rtl w:val="0"/>
              </w:rPr>
              <w:t xml:space="preserve">Integral calculus</w:t>
            </w:r>
          </w:p>
          <w:p w:rsidR="00000000" w:rsidDel="00000000" w:rsidP="00000000" w:rsidRDefault="00000000" w:rsidRPr="00000000" w14:paraId="00000341">
            <w:pPr>
              <w:ind w:left="0" w:firstLine="0"/>
              <w:rPr>
                <w:rFonts w:ascii="Arial" w:cs="Arial" w:eastAsia="Arial" w:hAnsi="Arial"/>
              </w:rPr>
            </w:pPr>
            <w:r w:rsidDel="00000000" w:rsidR="00000000" w:rsidRPr="00000000">
              <w:rPr>
                <w:rFonts w:ascii="Arial" w:cs="Arial" w:eastAsia="Arial" w:hAnsi="Arial"/>
                <w:rtl w:val="0"/>
              </w:rPr>
              <w:t xml:space="preserve">Basic integration techniques of polynomial, trigonometric and exponential functions. Further techniques including integration by parts and substitution. The methodical applications of definite and indefinite integration with and without engineering scenarios including the interpretation of areas under a curve.</w:t>
            </w:r>
          </w:p>
          <w:p w:rsidR="00000000" w:rsidDel="00000000" w:rsidP="00000000" w:rsidRDefault="00000000" w:rsidRPr="00000000" w14:paraId="00000342">
            <w:pPr>
              <w:ind w:left="0" w:firstLine="0"/>
              <w:rPr>
                <w:rFonts w:ascii="Arial" w:cs="Arial" w:eastAsia="Arial" w:hAnsi="Arial"/>
                <w:b w:val="1"/>
              </w:rPr>
            </w:pPr>
            <w:r w:rsidDel="00000000" w:rsidR="00000000" w:rsidRPr="00000000">
              <w:rPr>
                <w:rFonts w:ascii="Arial" w:cs="Arial" w:eastAsia="Arial" w:hAnsi="Arial"/>
                <w:b w:val="1"/>
                <w:rtl w:val="0"/>
              </w:rPr>
              <w:t xml:space="preserve">Matrices</w:t>
            </w:r>
          </w:p>
          <w:p w:rsidR="00000000" w:rsidDel="00000000" w:rsidP="00000000" w:rsidRDefault="00000000" w:rsidRPr="00000000" w14:paraId="00000343">
            <w:pPr>
              <w:ind w:left="0" w:firstLine="0"/>
              <w:rPr>
                <w:rFonts w:ascii="Arial" w:cs="Arial" w:eastAsia="Arial" w:hAnsi="Arial"/>
              </w:rPr>
            </w:pPr>
            <w:r w:rsidDel="00000000" w:rsidR="00000000" w:rsidRPr="00000000">
              <w:rPr>
                <w:rFonts w:ascii="Arial" w:cs="Arial" w:eastAsia="Arial" w:hAnsi="Arial"/>
                <w:rtl w:val="0"/>
              </w:rPr>
              <w:t xml:space="preserve">General arithmetic operations on matrices. Solve equations by using the inverse matrix method and apply to engineering problems. Understand the different types of solutions: no, unique and infinite solutions. Diagonalisation to find eigenvalues and corresponding eigenvectors.</w:t>
            </w:r>
          </w:p>
          <w:p w:rsidR="00000000" w:rsidDel="00000000" w:rsidP="00000000" w:rsidRDefault="00000000" w:rsidRPr="00000000" w14:paraId="00000344">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34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46">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347">
      <w:pPr>
        <w:ind w:left="0" w:firstLine="0"/>
        <w:rPr>
          <w:rFonts w:ascii="Arial" w:cs="Arial" w:eastAsia="Arial" w:hAnsi="Arial"/>
        </w:rPr>
      </w:pPr>
      <w:r w:rsidDel="00000000" w:rsidR="00000000" w:rsidRPr="00000000">
        <w:rPr>
          <w:rtl w:val="0"/>
        </w:rPr>
      </w:r>
    </w:p>
    <w:tbl>
      <w:tblPr>
        <w:tblStyle w:val="Table20"/>
        <w:tblW w:w="1059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6"/>
        <w:gridCol w:w="910"/>
        <w:gridCol w:w="6512"/>
        <w:tblGridChange w:id="0">
          <w:tblGrid>
            <w:gridCol w:w="3176"/>
            <w:gridCol w:w="910"/>
            <w:gridCol w:w="6512"/>
          </w:tblGrid>
        </w:tblGridChange>
      </w:tblGrid>
      <w:tr>
        <w:trPr>
          <w:cantSplit w:val="0"/>
          <w:trHeight w:val="290" w:hRule="atLeast"/>
          <w:tblHeader w:val="0"/>
        </w:trPr>
        <w:tc>
          <w:tcPr>
            <w:gridSpan w:val="3"/>
            <w:shd w:fill="auto" w:val="clear"/>
          </w:tcPr>
          <w:p w:rsidR="00000000" w:rsidDel="00000000" w:rsidP="00000000" w:rsidRDefault="00000000" w:rsidRPr="00000000" w14:paraId="00000348">
            <w:pPr>
              <w:ind w:left="0" w:firstLine="0"/>
              <w:rPr>
                <w:rFonts w:ascii="Arial" w:cs="Arial" w:eastAsia="Arial" w:hAnsi="Arial"/>
                <w:b w:val="1"/>
              </w:rPr>
            </w:pPr>
            <w:r w:rsidDel="00000000" w:rsidR="00000000" w:rsidRPr="00000000">
              <w:rPr>
                <w:rFonts w:ascii="Arial" w:cs="Arial" w:eastAsia="Arial" w:hAnsi="Arial"/>
                <w:b w:val="1"/>
                <w:rtl w:val="0"/>
              </w:rPr>
              <w:t xml:space="preserve">SUMMARY OF TEACHING AND LEARNING </w:t>
            </w:r>
          </w:p>
        </w:tc>
      </w:tr>
      <w:tr>
        <w:trPr>
          <w:cantSplit w:val="0"/>
          <w:trHeight w:val="290" w:hRule="atLeast"/>
          <w:tblHeader w:val="0"/>
        </w:trPr>
        <w:tc>
          <w:tcPr>
            <w:shd w:fill="auto" w:val="clear"/>
          </w:tcPr>
          <w:p w:rsidR="00000000" w:rsidDel="00000000" w:rsidP="00000000" w:rsidRDefault="00000000" w:rsidRPr="00000000" w14:paraId="0000034B">
            <w:pPr>
              <w:ind w:left="0" w:firstLine="0"/>
              <w:rPr>
                <w:rFonts w:ascii="Arial" w:cs="Arial" w:eastAsia="Arial" w:hAnsi="Arial"/>
                <w:b w:val="1"/>
              </w:rPr>
            </w:pPr>
            <w:r w:rsidDel="00000000" w:rsidR="00000000" w:rsidRPr="00000000">
              <w:rPr>
                <w:rFonts w:ascii="Arial" w:cs="Arial" w:eastAsia="Arial" w:hAnsi="Arial"/>
                <w:b w:val="1"/>
                <w:rtl w:val="0"/>
              </w:rPr>
              <w:t xml:space="preserve">Scheduled Activities </w:t>
            </w:r>
          </w:p>
        </w:tc>
        <w:tc>
          <w:tcPr>
            <w:shd w:fill="auto" w:val="clear"/>
          </w:tcPr>
          <w:p w:rsidR="00000000" w:rsidDel="00000000" w:rsidP="00000000" w:rsidRDefault="00000000" w:rsidRPr="00000000" w14:paraId="0000034C">
            <w:pPr>
              <w:ind w:left="0" w:firstLine="0"/>
              <w:rPr>
                <w:rFonts w:ascii="Arial" w:cs="Arial" w:eastAsia="Arial" w:hAnsi="Arial"/>
                <w:b w:val="1"/>
              </w:rPr>
            </w:pPr>
            <w:r w:rsidDel="00000000" w:rsidR="00000000" w:rsidRPr="00000000">
              <w:rPr>
                <w:rFonts w:ascii="Arial" w:cs="Arial" w:eastAsia="Arial" w:hAnsi="Arial"/>
                <w:b w:val="1"/>
                <w:rtl w:val="0"/>
              </w:rPr>
              <w:t xml:space="preserve">Hours</w:t>
            </w:r>
          </w:p>
        </w:tc>
        <w:tc>
          <w:tcPr>
            <w:shd w:fill="auto" w:val="clear"/>
          </w:tcPr>
          <w:p w:rsidR="00000000" w:rsidDel="00000000" w:rsidP="00000000" w:rsidRDefault="00000000" w:rsidRPr="00000000" w14:paraId="0000034D">
            <w:pPr>
              <w:ind w:left="0" w:firstLine="0"/>
              <w:rPr>
                <w:rFonts w:ascii="Arial" w:cs="Arial" w:eastAsia="Arial" w:hAnsi="Arial"/>
              </w:rPr>
            </w:pPr>
            <w:r w:rsidDel="00000000" w:rsidR="00000000" w:rsidRPr="00000000">
              <w:rPr>
                <w:rFonts w:ascii="Arial" w:cs="Arial" w:eastAsia="Arial" w:hAnsi="Arial"/>
                <w:rtl w:val="0"/>
              </w:rPr>
              <w:t xml:space="preserve">Comments/Additional Information</w:t>
            </w:r>
          </w:p>
        </w:tc>
      </w:tr>
      <w:tr>
        <w:trPr>
          <w:cantSplit w:val="0"/>
          <w:trHeight w:val="290" w:hRule="atLeast"/>
          <w:tblHeader w:val="0"/>
        </w:trPr>
        <w:tc>
          <w:tcPr>
            <w:shd w:fill="auto" w:val="clear"/>
          </w:tcPr>
          <w:p w:rsidR="00000000" w:rsidDel="00000000" w:rsidP="00000000" w:rsidRDefault="00000000" w:rsidRPr="00000000" w14:paraId="0000034E">
            <w:pPr>
              <w:ind w:left="0" w:firstLine="0"/>
              <w:rPr>
                <w:rFonts w:ascii="Arial" w:cs="Arial" w:eastAsia="Arial" w:hAnsi="Arial"/>
              </w:rPr>
            </w:pPr>
            <w:r w:rsidDel="00000000" w:rsidR="00000000" w:rsidRPr="00000000">
              <w:rPr>
                <w:rFonts w:ascii="Arial" w:cs="Arial" w:eastAsia="Arial" w:hAnsi="Arial"/>
                <w:rtl w:val="0"/>
              </w:rPr>
              <w:t xml:space="preserve">Lecture</w:t>
            </w:r>
          </w:p>
        </w:tc>
        <w:tc>
          <w:tcPr>
            <w:shd w:fill="auto" w:val="clear"/>
          </w:tcPr>
          <w:p w:rsidR="00000000" w:rsidDel="00000000" w:rsidP="00000000" w:rsidRDefault="00000000" w:rsidRPr="00000000" w14:paraId="0000034F">
            <w:pPr>
              <w:ind w:left="0" w:firstLine="0"/>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350">
            <w:pPr>
              <w:ind w:left="0" w:firstLine="0"/>
              <w:rPr>
                <w:rFonts w:ascii="Arial" w:cs="Arial" w:eastAsia="Arial" w:hAnsi="Arial"/>
              </w:rPr>
            </w:pPr>
            <w:r w:rsidDel="00000000" w:rsidR="00000000" w:rsidRPr="00000000">
              <w:rPr>
                <w:rFonts w:ascii="Arial" w:cs="Arial" w:eastAsia="Arial" w:hAnsi="Arial"/>
                <w:rtl w:val="0"/>
              </w:rPr>
              <w:t xml:space="preserve">30 x 2 hour lectures</w:t>
            </w:r>
          </w:p>
        </w:tc>
      </w:tr>
      <w:tr>
        <w:trPr>
          <w:cantSplit w:val="0"/>
          <w:trHeight w:val="290" w:hRule="atLeast"/>
          <w:tblHeader w:val="0"/>
        </w:trPr>
        <w:tc>
          <w:tcPr>
            <w:shd w:fill="auto" w:val="clear"/>
          </w:tcPr>
          <w:p w:rsidR="00000000" w:rsidDel="00000000" w:rsidP="00000000" w:rsidRDefault="00000000" w:rsidRPr="00000000" w14:paraId="00000351">
            <w:pPr>
              <w:ind w:left="0" w:firstLine="0"/>
              <w:rPr>
                <w:rFonts w:ascii="Arial" w:cs="Arial" w:eastAsia="Arial" w:hAnsi="Arial"/>
              </w:rPr>
            </w:pPr>
            <w:r w:rsidDel="00000000" w:rsidR="00000000" w:rsidRPr="00000000">
              <w:rPr>
                <w:rFonts w:ascii="Arial" w:cs="Arial" w:eastAsia="Arial" w:hAnsi="Arial"/>
                <w:rtl w:val="0"/>
              </w:rPr>
              <w:t xml:space="preserve">Tutorial</w:t>
            </w:r>
          </w:p>
        </w:tc>
        <w:tc>
          <w:tcPr>
            <w:shd w:fill="auto" w:val="clear"/>
          </w:tcPr>
          <w:p w:rsidR="00000000" w:rsidDel="00000000" w:rsidP="00000000" w:rsidRDefault="00000000" w:rsidRPr="00000000" w14:paraId="0000035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Fonts w:ascii="Arial" w:cs="Arial" w:eastAsia="Arial" w:hAnsi="Arial"/>
                <w:rtl w:val="0"/>
              </w:rPr>
              <w:t xml:space="preserve">15</w:t>
            </w:r>
            <w:r w:rsidDel="00000000" w:rsidR="00000000" w:rsidRPr="00000000">
              <w:rPr>
                <w:rtl w:val="0"/>
              </w:rPr>
            </w:r>
          </w:p>
        </w:tc>
        <w:tc>
          <w:tcPr>
            <w:shd w:fill="auto" w:val="clear"/>
          </w:tcPr>
          <w:p w:rsidR="00000000" w:rsidDel="00000000" w:rsidP="00000000" w:rsidRDefault="00000000" w:rsidRPr="00000000" w14:paraId="0000035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Fonts w:ascii="Arial" w:cs="Arial" w:eastAsia="Arial" w:hAnsi="Arial"/>
                <w:rtl w:val="0"/>
              </w:rPr>
              <w:t xml:space="preserve">Academic Support (Contact and VLE)</w:t>
            </w:r>
            <w:r w:rsidDel="00000000" w:rsidR="00000000" w:rsidRPr="00000000">
              <w:rPr>
                <w:rtl w:val="0"/>
              </w:rPr>
            </w:r>
          </w:p>
        </w:tc>
      </w:tr>
      <w:tr>
        <w:trPr>
          <w:cantSplit w:val="0"/>
          <w:trHeight w:val="334" w:hRule="atLeast"/>
          <w:tblHeader w:val="0"/>
        </w:trPr>
        <w:tc>
          <w:tcPr>
            <w:shd w:fill="auto" w:val="clear"/>
          </w:tcPr>
          <w:p w:rsidR="00000000" w:rsidDel="00000000" w:rsidP="00000000" w:rsidRDefault="00000000" w:rsidRPr="00000000" w14:paraId="00000354">
            <w:pPr>
              <w:ind w:left="0" w:firstLine="0"/>
              <w:rPr>
                <w:rFonts w:ascii="Arial" w:cs="Arial" w:eastAsia="Arial" w:hAnsi="Arial"/>
              </w:rPr>
            </w:pPr>
            <w:r w:rsidDel="00000000" w:rsidR="00000000" w:rsidRPr="00000000">
              <w:rPr>
                <w:rFonts w:ascii="Arial" w:cs="Arial" w:eastAsia="Arial" w:hAnsi="Arial"/>
                <w:rtl w:val="0"/>
              </w:rPr>
              <w:t xml:space="preserve">Independent Study</w:t>
            </w:r>
          </w:p>
        </w:tc>
        <w:tc>
          <w:tcPr>
            <w:shd w:fill="auto" w:val="clear"/>
          </w:tcPr>
          <w:p w:rsidR="00000000" w:rsidDel="00000000" w:rsidP="00000000" w:rsidRDefault="00000000" w:rsidRPr="00000000" w14:paraId="00000355">
            <w:pPr>
              <w:ind w:left="0" w:firstLine="0"/>
              <w:rPr>
                <w:rFonts w:ascii="Arial" w:cs="Arial" w:eastAsia="Arial" w:hAnsi="Arial"/>
              </w:rPr>
            </w:pPr>
            <w:r w:rsidDel="00000000" w:rsidR="00000000" w:rsidRPr="00000000">
              <w:rPr>
                <w:rFonts w:ascii="Arial" w:cs="Arial" w:eastAsia="Arial" w:hAnsi="Arial"/>
                <w:rtl w:val="0"/>
              </w:rPr>
              <w:t xml:space="preserve">125</w:t>
            </w:r>
          </w:p>
        </w:tc>
        <w:tc>
          <w:tcPr>
            <w:shd w:fill="auto" w:val="clear"/>
          </w:tcPr>
          <w:p w:rsidR="00000000" w:rsidDel="00000000" w:rsidP="00000000" w:rsidRDefault="00000000" w:rsidRPr="00000000" w14:paraId="00000356">
            <w:pPr>
              <w:ind w:left="0" w:firstLine="0"/>
              <w:rPr>
                <w:rFonts w:ascii="Arial" w:cs="Arial" w:eastAsia="Arial" w:hAnsi="Arial"/>
              </w:rPr>
            </w:pPr>
            <w:r w:rsidDel="00000000" w:rsidR="00000000" w:rsidRPr="00000000">
              <w:rPr>
                <w:rFonts w:ascii="Arial" w:cs="Arial" w:eastAsia="Arial" w:hAnsi="Arial"/>
                <w:rtl w:val="0"/>
              </w:rPr>
              <w:t xml:space="preserve">Guided self-study</w:t>
            </w:r>
          </w:p>
        </w:tc>
      </w:tr>
      <w:tr>
        <w:trPr>
          <w:cantSplit w:val="0"/>
          <w:trHeight w:val="290" w:hRule="atLeast"/>
          <w:tblHeader w:val="0"/>
        </w:trPr>
        <w:tc>
          <w:tcPr>
            <w:shd w:fill="auto" w:val="clear"/>
          </w:tcPr>
          <w:p w:rsidR="00000000" w:rsidDel="00000000" w:rsidP="00000000" w:rsidRDefault="00000000" w:rsidRPr="00000000" w14:paraId="00000357">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358">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359">
            <w:pPr>
              <w:ind w:left="0" w:firstLine="0"/>
              <w:rPr>
                <w:rFonts w:ascii="Arial" w:cs="Arial" w:eastAsia="Arial" w:hAnsi="Arial"/>
                <w:b w:val="1"/>
              </w:rPr>
            </w:pPr>
            <w:r w:rsidDel="00000000" w:rsidR="00000000" w:rsidRPr="00000000">
              <w:rPr>
                <w:rtl w:val="0"/>
              </w:rPr>
            </w:r>
          </w:p>
        </w:tc>
      </w:tr>
      <w:tr>
        <w:trPr>
          <w:cantSplit w:val="0"/>
          <w:trHeight w:val="593" w:hRule="atLeast"/>
          <w:tblHeader w:val="0"/>
        </w:trPr>
        <w:tc>
          <w:tcPr>
            <w:shd w:fill="auto" w:val="clear"/>
          </w:tcPr>
          <w:p w:rsidR="00000000" w:rsidDel="00000000" w:rsidP="00000000" w:rsidRDefault="00000000" w:rsidRPr="00000000" w14:paraId="0000035A">
            <w:pPr>
              <w:ind w:left="0" w:firstLine="0"/>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Pr>
          <w:p w:rsidR="00000000" w:rsidDel="00000000" w:rsidP="00000000" w:rsidRDefault="00000000" w:rsidRPr="00000000" w14:paraId="0000035B">
            <w:pPr>
              <w:ind w:left="0" w:firstLine="0"/>
              <w:rPr>
                <w:rFonts w:ascii="Arial" w:cs="Arial" w:eastAsia="Arial" w:hAnsi="Arial"/>
                <w:b w:val="1"/>
              </w:rPr>
            </w:pPr>
            <w:r w:rsidDel="00000000" w:rsidR="00000000" w:rsidRPr="00000000">
              <w:rPr>
                <w:rFonts w:ascii="Arial" w:cs="Arial" w:eastAsia="Arial" w:hAnsi="Arial"/>
                <w:b w:val="1"/>
                <w:rtl w:val="0"/>
              </w:rPr>
              <w:t xml:space="preserve">200</w:t>
            </w:r>
          </w:p>
          <w:p w:rsidR="00000000" w:rsidDel="00000000" w:rsidP="00000000" w:rsidRDefault="00000000" w:rsidRPr="00000000" w14:paraId="0000035C">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35D">
            <w:pPr>
              <w:ind w:left="0"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35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5F">
      <w:pPr>
        <w:ind w:left="0" w:firstLine="0"/>
        <w:rPr>
          <w:rFonts w:ascii="Arial" w:cs="Arial" w:eastAsia="Arial" w:hAnsi="Arial"/>
        </w:rPr>
      </w:pPr>
      <w:r w:rsidDel="00000000" w:rsidR="00000000" w:rsidRPr="00000000">
        <w:rPr>
          <w:rtl w:val="0"/>
        </w:rPr>
      </w:r>
    </w:p>
    <w:tbl>
      <w:tblPr>
        <w:tblStyle w:val="Table21"/>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40"/>
        <w:gridCol w:w="1552"/>
        <w:gridCol w:w="1417"/>
        <w:gridCol w:w="5364"/>
        <w:tblGridChange w:id="0">
          <w:tblGrid>
            <w:gridCol w:w="1525"/>
            <w:gridCol w:w="740"/>
            <w:gridCol w:w="1552"/>
            <w:gridCol w:w="1417"/>
            <w:gridCol w:w="5364"/>
          </w:tblGrid>
        </w:tblGridChange>
      </w:tblGrid>
      <w:tr>
        <w:trPr>
          <w:cantSplit w:val="1"/>
          <w:trHeight w:val="1475" w:hRule="atLeast"/>
          <w:tblHeader w:val="0"/>
        </w:trPr>
        <w:tc>
          <w:tcPr>
            <w:shd w:fill="auto" w:val="clear"/>
          </w:tcPr>
          <w:p w:rsidR="00000000" w:rsidDel="00000000" w:rsidP="00000000" w:rsidRDefault="00000000" w:rsidRPr="00000000" w14:paraId="00000360">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Category</w:t>
            </w:r>
          </w:p>
        </w:tc>
        <w:tc>
          <w:tcPr/>
          <w:p w:rsidR="00000000" w:rsidDel="00000000" w:rsidP="00000000" w:rsidRDefault="00000000" w:rsidRPr="00000000" w14:paraId="00000361">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Element</w:t>
            </w:r>
          </w:p>
        </w:tc>
        <w:tc>
          <w:tcPr>
            <w:shd w:fill="auto" w:val="clear"/>
          </w:tcPr>
          <w:p w:rsidR="00000000" w:rsidDel="00000000" w:rsidP="00000000" w:rsidRDefault="00000000" w:rsidRPr="00000000" w14:paraId="0000036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Name</w:t>
            </w:r>
          </w:p>
        </w:tc>
        <w:tc>
          <w:tcPr>
            <w:shd w:fill="auto" w:val="clear"/>
          </w:tcPr>
          <w:p w:rsidR="00000000" w:rsidDel="00000000" w:rsidP="00000000" w:rsidRDefault="00000000" w:rsidRPr="00000000" w14:paraId="00000363">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weighting</w:t>
            </w:r>
          </w:p>
        </w:tc>
        <w:tc>
          <w:tcPr>
            <w:shd w:fill="auto" w:val="clear"/>
          </w:tcPr>
          <w:p w:rsidR="00000000" w:rsidDel="00000000" w:rsidP="00000000" w:rsidRDefault="00000000" w:rsidRPr="00000000" w14:paraId="0000036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Comments</w:t>
            </w:r>
            <w:r w:rsidDel="00000000" w:rsidR="00000000" w:rsidRPr="00000000">
              <w:rPr>
                <w:rFonts w:ascii="Arial" w:cs="Arial" w:eastAsia="Arial" w:hAnsi="Arial"/>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365">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Written exam</w:t>
            </w:r>
          </w:p>
        </w:tc>
        <w:tc>
          <w:tcPr/>
          <w:p w:rsidR="00000000" w:rsidDel="00000000" w:rsidP="00000000" w:rsidRDefault="00000000" w:rsidRPr="00000000" w14:paraId="00000366">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E1</w:t>
            </w:r>
          </w:p>
          <w:p w:rsidR="00000000" w:rsidDel="00000000" w:rsidP="00000000" w:rsidRDefault="00000000" w:rsidRPr="00000000" w14:paraId="00000367">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68">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rtl w:val="0"/>
              </w:rPr>
              <w:t xml:space="preserve">Module Examination</w:t>
            </w:r>
            <w:r w:rsidDel="00000000" w:rsidR="00000000" w:rsidRPr="00000000">
              <w:rPr>
                <w:rtl w:val="0"/>
              </w:rPr>
            </w:r>
          </w:p>
        </w:tc>
        <w:tc>
          <w:tcPr>
            <w:shd w:fill="auto" w:val="clear"/>
          </w:tcPr>
          <w:p w:rsidR="00000000" w:rsidDel="00000000" w:rsidP="00000000" w:rsidRDefault="00000000" w:rsidRPr="00000000" w14:paraId="00000369">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36A">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LO1,3</w:t>
            </w:r>
          </w:p>
          <w:p w:rsidR="00000000" w:rsidDel="00000000" w:rsidP="00000000" w:rsidRDefault="00000000" w:rsidRPr="00000000" w14:paraId="0000036B">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36D">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6E">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36F">
            <w:pPr>
              <w:ind w:lef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70">
            <w:pPr>
              <w:ind w:left="0" w:firstLine="0"/>
              <w:rPr>
                <w:rFonts w:ascii="Arial" w:cs="Arial" w:eastAsia="Arial" w:hAnsi="Arial"/>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371">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Coursework</w:t>
            </w:r>
          </w:p>
        </w:tc>
        <w:tc>
          <w:tcPr/>
          <w:p w:rsidR="00000000" w:rsidDel="00000000" w:rsidP="00000000" w:rsidRDefault="00000000" w:rsidRPr="00000000" w14:paraId="00000372">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C1</w:t>
            </w:r>
          </w:p>
          <w:p w:rsidR="00000000" w:rsidDel="00000000" w:rsidP="00000000" w:rsidRDefault="00000000" w:rsidRPr="00000000" w14:paraId="00000373">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74">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Assignment</w:t>
            </w:r>
          </w:p>
          <w:p w:rsidR="00000000" w:rsidDel="00000000" w:rsidP="00000000" w:rsidRDefault="00000000" w:rsidRPr="00000000" w14:paraId="00000375">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376">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377">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378">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LO2,4</w:t>
            </w:r>
          </w:p>
        </w:tc>
      </w:tr>
      <w:tr>
        <w:trPr>
          <w:cantSplit w:val="0"/>
          <w:tblHeader w:val="0"/>
        </w:trPr>
        <w:tc>
          <w:tcPr>
            <w:shd w:fill="auto" w:val="clear"/>
            <w:vAlign w:val="center"/>
          </w:tcPr>
          <w:p w:rsidR="00000000" w:rsidDel="00000000" w:rsidP="00000000" w:rsidRDefault="00000000" w:rsidRPr="00000000" w14:paraId="00000379">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7A">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7B">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37C">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37D">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N/A</w:t>
            </w:r>
          </w:p>
        </w:tc>
        <w:tc>
          <w:tcPr>
            <w:shd w:fill="auto" w:val="clear"/>
          </w:tcPr>
          <w:p w:rsidR="00000000" w:rsidDel="00000000" w:rsidP="00000000" w:rsidRDefault="00000000" w:rsidRPr="00000000" w14:paraId="0000037E">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37F">
      <w:pPr>
        <w:ind w:left="0" w:firstLine="0"/>
        <w:rPr>
          <w:rFonts w:ascii="Arial" w:cs="Arial" w:eastAsia="Arial" w:hAnsi="Arial"/>
        </w:rPr>
      </w:pPr>
      <w:r w:rsidDel="00000000" w:rsidR="00000000" w:rsidRPr="00000000">
        <w:rPr>
          <w:rtl w:val="0"/>
        </w:rPr>
      </w:r>
    </w:p>
    <w:tbl>
      <w:tblPr>
        <w:tblStyle w:val="Table22"/>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8"/>
        <w:gridCol w:w="5189"/>
        <w:tblGridChange w:id="0">
          <w:tblGrid>
            <w:gridCol w:w="5268"/>
            <w:gridCol w:w="5189"/>
          </w:tblGrid>
        </w:tblGridChange>
      </w:tblGrid>
      <w:tr>
        <w:trPr>
          <w:cantSplit w:val="0"/>
          <w:tblHeader w:val="0"/>
        </w:trPr>
        <w:tc>
          <w:tcPr>
            <w:shd w:fill="auto" w:val="clear"/>
          </w:tcPr>
          <w:p w:rsidR="00000000" w:rsidDel="00000000" w:rsidP="00000000" w:rsidRDefault="00000000" w:rsidRPr="00000000" w14:paraId="00000380">
            <w:pPr>
              <w:ind w:left="0" w:firstLine="0"/>
              <w:rPr>
                <w:rFonts w:ascii="Arial" w:cs="Arial" w:eastAsia="Arial" w:hAnsi="Arial"/>
              </w:rPr>
            </w:pPr>
            <w:r w:rsidDel="00000000" w:rsidR="00000000" w:rsidRPr="00000000">
              <w:rPr>
                <w:rFonts w:ascii="Arial" w:cs="Arial" w:eastAsia="Arial" w:hAnsi="Arial"/>
                <w:b w:val="1"/>
                <w:rtl w:val="0"/>
              </w:rPr>
              <w:t xml:space="preserve">Updated by</w:t>
            </w:r>
            <w:r w:rsidDel="00000000" w:rsidR="00000000" w:rsidRPr="00000000">
              <w:rPr>
                <w:rFonts w:ascii="Arial" w:cs="Arial" w:eastAsia="Arial" w:hAnsi="Arial"/>
                <w:rtl w:val="0"/>
              </w:rPr>
              <w:t xml:space="preserve">:   Andrew Reed                                  </w:t>
            </w:r>
          </w:p>
          <w:p w:rsidR="00000000" w:rsidDel="00000000" w:rsidP="00000000" w:rsidRDefault="00000000" w:rsidRPr="00000000" w14:paraId="00000381">
            <w:pPr>
              <w:ind w:left="0" w:firstLine="0"/>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382">
            <w:pPr>
              <w:ind w:left="0" w:firstLine="0"/>
              <w:rPr>
                <w:rFonts w:ascii="Arial" w:cs="Arial" w:eastAsia="Arial" w:hAnsi="Arial"/>
              </w:rPr>
            </w:pPr>
            <w:r w:rsidDel="00000000" w:rsidR="00000000" w:rsidRPr="00000000">
              <w:rPr>
                <w:rFonts w:ascii="Arial" w:cs="Arial" w:eastAsia="Arial" w:hAnsi="Arial"/>
                <w:b w:val="1"/>
                <w:rtl w:val="0"/>
              </w:rPr>
              <w:t xml:space="preserve">Approved by</w:t>
            </w:r>
            <w:r w:rsidDel="00000000" w:rsidR="00000000" w:rsidRPr="00000000">
              <w:rPr>
                <w:rFonts w:ascii="Arial" w:cs="Arial" w:eastAsia="Arial" w:hAnsi="Arial"/>
                <w:rtl w:val="0"/>
              </w:rPr>
              <w:t xml:space="preserve">: </w:t>
            </w:r>
            <w:r w:rsidDel="00000000" w:rsidR="00000000" w:rsidRPr="00000000">
              <w:rPr>
                <w:rtl w:val="0"/>
              </w:rPr>
              <w:t xml:space="preserve">H Galpin-Mitchell</w:t>
            </w:r>
            <w:r w:rsidDel="00000000" w:rsidR="00000000" w:rsidRPr="00000000">
              <w:rPr>
                <w:rFonts w:ascii="Arial" w:cs="Arial" w:eastAsia="Arial" w:hAnsi="Arial"/>
                <w:rtl w:val="0"/>
              </w:rPr>
              <w:t xml:space="preserve"> </w:t>
            </w:r>
          </w:p>
          <w:p w:rsidR="00000000" w:rsidDel="00000000" w:rsidP="00000000" w:rsidRDefault="00000000" w:rsidRPr="00000000" w14:paraId="00000383">
            <w:pPr>
              <w:ind w:left="0" w:firstLine="0"/>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tl w:val="0"/>
              </w:rPr>
              <w:t xml:space="preserve">July 2024</w:t>
            </w:r>
            <w:r w:rsidDel="00000000" w:rsidR="00000000" w:rsidRPr="00000000">
              <w:rPr>
                <w:rtl w:val="0"/>
              </w:rPr>
            </w:r>
          </w:p>
        </w:tc>
      </w:tr>
    </w:tbl>
    <w:p w:rsidR="00000000" w:rsidDel="00000000" w:rsidP="00000000" w:rsidRDefault="00000000" w:rsidRPr="00000000" w14:paraId="00000384">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385">
      <w:pPr>
        <w:ind w:left="0" w:firstLine="0"/>
        <w:rPr>
          <w:rFonts w:ascii="Arial" w:cs="Arial" w:eastAsia="Arial" w:hAnsi="Arial"/>
          <w:b w:val="1"/>
        </w:rPr>
      </w:pPr>
      <w:r w:rsidDel="00000000" w:rsidR="00000000" w:rsidRPr="00000000">
        <w:rPr>
          <w:rFonts w:ascii="Arial" w:cs="Arial" w:eastAsia="Arial" w:hAnsi="Arial"/>
          <w:b w:val="1"/>
          <w:rtl w:val="0"/>
        </w:rPr>
        <w:t xml:space="preserve">Recommended Texts and Sources </w:t>
      </w:r>
    </w:p>
    <w:p w:rsidR="00000000" w:rsidDel="00000000" w:rsidP="00000000" w:rsidRDefault="00000000" w:rsidRPr="00000000" w14:paraId="00000386">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387">
      <w:pPr>
        <w:ind w:left="0" w:firstLine="0"/>
        <w:rPr>
          <w:rFonts w:ascii="Arial" w:cs="Arial" w:eastAsia="Arial" w:hAnsi="Arial"/>
        </w:rPr>
      </w:pPr>
      <w:r w:rsidDel="00000000" w:rsidR="00000000" w:rsidRPr="00000000">
        <w:rPr>
          <w:rFonts w:ascii="Arial" w:cs="Arial" w:eastAsia="Arial" w:hAnsi="Arial"/>
          <w:rtl w:val="0"/>
        </w:rPr>
        <w:t xml:space="preserve">The recommended texts for the course are:</w:t>
      </w:r>
    </w:p>
    <w:p w:rsidR="00000000" w:rsidDel="00000000" w:rsidP="00000000" w:rsidRDefault="00000000" w:rsidRPr="00000000" w14:paraId="0000038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89">
      <w:pPr>
        <w:ind w:left="0" w:firstLine="0"/>
        <w:rPr>
          <w:rFonts w:ascii="Arial" w:cs="Arial" w:eastAsia="Arial" w:hAnsi="Arial"/>
        </w:rPr>
      </w:pPr>
      <w:r w:rsidDel="00000000" w:rsidR="00000000" w:rsidRPr="00000000">
        <w:rPr>
          <w:rFonts w:ascii="Arial" w:cs="Arial" w:eastAsia="Arial" w:hAnsi="Arial"/>
          <w:rtl w:val="0"/>
        </w:rPr>
        <w:t xml:space="preserve">Kuldeep Singh  (2011)  Engineering Mathematics Through Applications [Paperback]</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Palgrave Macmillan; 2nd edition edition</w:t>
      </w:r>
    </w:p>
    <w:p w:rsidR="00000000" w:rsidDel="00000000" w:rsidP="00000000" w:rsidRDefault="00000000" w:rsidRPr="00000000" w14:paraId="0000038A">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8B">
      <w:pPr>
        <w:ind w:left="0" w:firstLine="0"/>
        <w:rPr/>
      </w:pPr>
      <w:r w:rsidDel="00000000" w:rsidR="00000000" w:rsidRPr="00000000">
        <w:rPr>
          <w:rtl w:val="0"/>
        </w:rPr>
        <w:t xml:space="preserve">Stroud, K.A. and Booth, D.J. (2013) </w:t>
      </w:r>
      <w:r w:rsidDel="00000000" w:rsidR="00000000" w:rsidRPr="00000000">
        <w:rPr>
          <w:i w:val="1"/>
          <w:rtl w:val="0"/>
        </w:rPr>
        <w:t xml:space="preserve">Engineering mathematics</w:t>
      </w:r>
      <w:r w:rsidDel="00000000" w:rsidR="00000000" w:rsidRPr="00000000">
        <w:rPr>
          <w:rtl w:val="0"/>
        </w:rPr>
        <w:t xml:space="preserve">. 7th edn. Basingstoke: Palgrave Macmillan.</w:t>
      </w:r>
    </w:p>
    <w:p w:rsidR="00000000" w:rsidDel="00000000" w:rsidP="00000000" w:rsidRDefault="00000000" w:rsidRPr="00000000" w14:paraId="0000038C">
      <w:pPr>
        <w:ind w:left="0" w:firstLine="0"/>
        <w:rPr/>
      </w:pPr>
      <w:r w:rsidDel="00000000" w:rsidR="00000000" w:rsidRPr="00000000">
        <w:rPr>
          <w:rtl w:val="0"/>
        </w:rPr>
      </w:r>
    </w:p>
    <w:p w:rsidR="00000000" w:rsidDel="00000000" w:rsidP="00000000" w:rsidRDefault="00000000" w:rsidRPr="00000000" w14:paraId="0000038D">
      <w:pPr>
        <w:ind w:left="0" w:firstLine="0"/>
        <w:rPr>
          <w:rFonts w:ascii="Arial" w:cs="Arial" w:eastAsia="Arial" w:hAnsi="Arial"/>
        </w:rPr>
      </w:pPr>
      <w:r w:rsidDel="00000000" w:rsidR="00000000" w:rsidRPr="00000000">
        <w:rPr>
          <w:rtl w:val="0"/>
        </w:rPr>
        <w:t xml:space="preserve">Stroud, K.A. and Booth, D.J. (2011) </w:t>
      </w:r>
      <w:r w:rsidDel="00000000" w:rsidR="00000000" w:rsidRPr="00000000">
        <w:rPr>
          <w:i w:val="1"/>
          <w:rtl w:val="0"/>
        </w:rPr>
        <w:t xml:space="preserve">Advanced engineering mathematics</w:t>
      </w:r>
      <w:r w:rsidDel="00000000" w:rsidR="00000000" w:rsidRPr="00000000">
        <w:rPr>
          <w:rtl w:val="0"/>
        </w:rPr>
        <w:t xml:space="preserve">. 5th edn. Basingstoke: Palgrave Macmillan.</w:t>
      </w:r>
      <w:r w:rsidDel="00000000" w:rsidR="00000000" w:rsidRPr="00000000">
        <w:rPr>
          <w:rtl w:val="0"/>
        </w:rPr>
      </w:r>
    </w:p>
    <w:p w:rsidR="00000000" w:rsidDel="00000000" w:rsidP="00000000" w:rsidRDefault="00000000" w:rsidRPr="00000000" w14:paraId="0000038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8F">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Bird, J. (2014) Basic engineering mathematics. 6th edn. London: Routledge.</w:t>
      </w:r>
    </w:p>
    <w:p w:rsidR="00000000" w:rsidDel="00000000" w:rsidP="00000000" w:rsidRDefault="00000000" w:rsidRPr="00000000" w14:paraId="00000390">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Bird, J. (2017) Higher engineering mathematics. 7th edn. United Kingdom: Routledge.</w:t>
      </w:r>
    </w:p>
    <w:p w:rsidR="00000000" w:rsidDel="00000000" w:rsidP="00000000" w:rsidRDefault="00000000" w:rsidRPr="00000000" w14:paraId="00000391">
      <w:pPr>
        <w:spacing w:after="200" w:line="276" w:lineRule="auto"/>
        <w:ind w:left="0" w:firstLine="0"/>
        <w:rPr>
          <w:rFonts w:ascii="Arial" w:cs="Arial" w:eastAsia="Arial" w:hAnsi="Arial"/>
        </w:rPr>
      </w:pPr>
      <w:r w:rsidDel="00000000" w:rsidR="00000000" w:rsidRPr="00000000">
        <w:rPr>
          <w:i w:val="1"/>
          <w:rtl w:val="0"/>
        </w:rPr>
        <w:t xml:space="preserve">Greater Manchester university</w:t>
      </w:r>
      <w:r w:rsidDel="00000000" w:rsidR="00000000" w:rsidRPr="00000000">
        <w:rPr>
          <w:rtl w:val="0"/>
        </w:rPr>
        <w:t xml:space="preserve"> (no date) Available at: http://www.cse.salford.ac.uk/physics/gsmcdonald/PPLATO.php</w:t>
      </w:r>
      <w:r w:rsidDel="00000000" w:rsidR="00000000" w:rsidRPr="00000000">
        <w:rPr>
          <w:rtl w:val="0"/>
        </w:rPr>
      </w:r>
    </w:p>
    <w:p w:rsidR="00000000" w:rsidDel="00000000" w:rsidP="00000000" w:rsidRDefault="00000000" w:rsidRPr="00000000" w14:paraId="00000392">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393">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394">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2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395">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CITY1078</w:t>
            </w:r>
          </w:p>
        </w:tc>
        <w:tc>
          <w:tcPr>
            <w:shd w:fill="auto" w:val="clear"/>
          </w:tcPr>
          <w:p w:rsidR="00000000" w:rsidDel="00000000" w:rsidP="00000000" w:rsidRDefault="00000000" w:rsidRPr="00000000" w14:paraId="00000396">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w:t>
            </w:r>
            <w:r w:rsidDel="00000000" w:rsidR="00000000" w:rsidRPr="00000000">
              <w:rPr>
                <w:b w:val="1"/>
                <w:sz w:val="22"/>
                <w:szCs w:val="22"/>
                <w:rtl w:val="0"/>
              </w:rPr>
              <w:t xml:space="preserve">Engineering Science</w:t>
            </w:r>
            <w:r w:rsidDel="00000000" w:rsidR="00000000" w:rsidRPr="00000000">
              <w:rPr>
                <w:rtl w:val="0"/>
              </w:rPr>
            </w:r>
          </w:p>
        </w:tc>
      </w:tr>
    </w:tbl>
    <w:p w:rsidR="00000000" w:rsidDel="00000000" w:rsidP="00000000" w:rsidRDefault="00000000" w:rsidRPr="00000000" w14:paraId="0000039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39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shd w:fill="auto" w:val="clear"/>
          </w:tcPr>
          <w:p w:rsidR="00000000" w:rsidDel="00000000" w:rsidP="00000000" w:rsidRDefault="00000000" w:rsidRPr="00000000" w14:paraId="0000039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39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H100</w:t>
            </w:r>
          </w:p>
        </w:tc>
      </w:tr>
    </w:tbl>
    <w:p w:rsidR="00000000" w:rsidDel="00000000" w:rsidP="00000000" w:rsidRDefault="00000000" w:rsidRPr="00000000" w14:paraId="0000039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39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N</w:t>
            </w:r>
          </w:p>
        </w:tc>
        <w:tc>
          <w:tcPr>
            <w:shd w:fill="auto" w:val="clear"/>
          </w:tcPr>
          <w:p w:rsidR="00000000" w:rsidDel="00000000" w:rsidP="00000000" w:rsidRDefault="00000000" w:rsidRPr="00000000" w14:paraId="0000039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N</w:t>
            </w:r>
          </w:p>
        </w:tc>
        <w:tc>
          <w:tcPr>
            <w:shd w:fill="auto" w:val="clear"/>
          </w:tcPr>
          <w:p w:rsidR="00000000" w:rsidDel="00000000" w:rsidP="00000000" w:rsidRDefault="00000000" w:rsidRPr="00000000" w14:paraId="0000039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w:t>
            </w:r>
          </w:p>
        </w:tc>
      </w:tr>
    </w:tbl>
    <w:p w:rsidR="00000000" w:rsidDel="00000000" w:rsidP="00000000" w:rsidRDefault="00000000" w:rsidRPr="00000000" w14:paraId="0000039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A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SHORT MODULE DESCRIPTOR: </w:t>
            </w:r>
          </w:p>
          <w:p w:rsidR="00000000" w:rsidDel="00000000" w:rsidP="00000000" w:rsidRDefault="00000000" w:rsidRPr="00000000" w14:paraId="000003A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bl>
            <w:tblPr>
              <w:tblStyle w:val="Table27"/>
              <w:tblW w:w="10241.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0241"/>
              <w:tblGridChange w:id="0">
                <w:tblGrid>
                  <w:gridCol w:w="10241"/>
                </w:tblGrid>
              </w:tblGridChange>
            </w:tblGrid>
            <w:tr>
              <w:trPr>
                <w:cantSplit w:val="0"/>
                <w:trHeight w:val="388" w:hRule="atLeast"/>
                <w:tblHeader w:val="0"/>
              </w:trPr>
              <w:tc>
                <w:tcPr/>
                <w:p w:rsidR="00000000" w:rsidDel="00000000" w:rsidP="00000000" w:rsidRDefault="00000000" w:rsidRPr="00000000" w14:paraId="000003A2">
                  <w:pPr>
                    <w:ind w:left="0" w:firstLine="0"/>
                    <w:rPr>
                      <w:color w:val="000000"/>
                      <w:sz w:val="23"/>
                      <w:szCs w:val="23"/>
                    </w:rPr>
                  </w:pPr>
                  <w:r w:rsidDel="00000000" w:rsidR="00000000" w:rsidRPr="00000000">
                    <w:rPr>
                      <w:color w:val="000000"/>
                      <w:sz w:val="23"/>
                      <w:szCs w:val="23"/>
                      <w:rtl w:val="0"/>
                    </w:rPr>
                    <w:t xml:space="preserve">An introduction to mechanical principles, energy transfer and AC electrical theory. Mechanical principles including solid mechanics, statics, dynamics and mechanical vibrations. Modes of heat transfer and energy losses. Electrical principles and single phase AC theory. </w:t>
                  </w:r>
                </w:p>
              </w:tc>
            </w:tr>
          </w:tbl>
          <w:p w:rsidR="00000000" w:rsidDel="00000000" w:rsidP="00000000" w:rsidRDefault="00000000" w:rsidRPr="00000000" w14:paraId="000003A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r>
    </w:tbl>
    <w:p w:rsidR="00000000" w:rsidDel="00000000" w:rsidP="00000000" w:rsidRDefault="00000000" w:rsidRPr="00000000" w14:paraId="000003A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2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1320"/>
        <w:gridCol w:w="2010"/>
        <w:gridCol w:w="1284"/>
        <w:gridCol w:w="1373"/>
        <w:gridCol w:w="1865"/>
        <w:tblGridChange w:id="0">
          <w:tblGrid>
            <w:gridCol w:w="2605"/>
            <w:gridCol w:w="1320"/>
            <w:gridCol w:w="2010"/>
            <w:gridCol w:w="1284"/>
            <w:gridCol w:w="1373"/>
            <w:gridCol w:w="1865"/>
          </w:tblGrid>
        </w:tblGridChange>
      </w:tblGrid>
      <w:tr>
        <w:trPr>
          <w:cantSplit w:val="0"/>
          <w:tblHeader w:val="0"/>
        </w:trPr>
        <w:tc>
          <w:tcPr>
            <w:gridSpan w:val="6"/>
            <w:shd w:fill="auto" w:val="clear"/>
          </w:tcPr>
          <w:p w:rsidR="00000000" w:rsidDel="00000000" w:rsidP="00000000" w:rsidRDefault="00000000" w:rsidRPr="00000000" w14:paraId="000003A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3A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3AD">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3A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3B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3B2">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3B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3B4">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3B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3B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3B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3B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3B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3BA">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3B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3B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3B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3B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3B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3C0">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3C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3C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3C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C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Technology</w:t>
            </w:r>
            <w:r w:rsidDel="00000000" w:rsidR="00000000" w:rsidRPr="00000000">
              <w:rPr>
                <w:rtl w:val="0"/>
              </w:rPr>
              <w:t xml:space="preserve"> </w:t>
            </w:r>
          </w:p>
        </w:tc>
      </w:tr>
    </w:tbl>
    <w:p w:rsidR="00000000" w:rsidDel="00000000" w:rsidP="00000000" w:rsidRDefault="00000000" w:rsidRPr="00000000" w14:paraId="000003C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C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3C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3C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C9">
            <w:pPr>
              <w:ind w:left="0" w:firstLine="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3CA">
            <w:pPr>
              <w:ind w:left="0" w:firstLine="0"/>
              <w:rPr/>
            </w:pPr>
            <w:r w:rsidDel="00000000" w:rsidR="00000000" w:rsidRPr="00000000">
              <w:rPr>
                <w:rtl w:val="0"/>
              </w:rPr>
            </w:r>
          </w:p>
          <w:p w:rsidR="00000000" w:rsidDel="00000000" w:rsidP="00000000" w:rsidRDefault="00000000" w:rsidRPr="00000000" w14:paraId="000003CB">
            <w:pPr>
              <w:numPr>
                <w:ilvl w:val="0"/>
                <w:numId w:val="9"/>
              </w:numPr>
              <w:ind w:left="720" w:hanging="360"/>
              <w:rPr>
                <w:color w:val="000000"/>
                <w:sz w:val="23"/>
                <w:szCs w:val="23"/>
              </w:rPr>
            </w:pPr>
            <w:r w:rsidDel="00000000" w:rsidR="00000000" w:rsidRPr="00000000">
              <w:rPr>
                <w:color w:val="000000"/>
                <w:sz w:val="23"/>
                <w:szCs w:val="23"/>
                <w:rtl w:val="0"/>
              </w:rPr>
              <w:t xml:space="preserve">To investigate the fundamental scientific principles which underpin the design and operation of engineering systems. </w:t>
            </w:r>
          </w:p>
          <w:p w:rsidR="00000000" w:rsidDel="00000000" w:rsidP="00000000" w:rsidRDefault="00000000" w:rsidRPr="00000000" w14:paraId="000003CC">
            <w:pPr>
              <w:numPr>
                <w:ilvl w:val="0"/>
                <w:numId w:val="9"/>
              </w:numPr>
              <w:ind w:left="720" w:hanging="360"/>
              <w:rPr>
                <w:color w:val="000000"/>
                <w:sz w:val="23"/>
                <w:szCs w:val="23"/>
              </w:rPr>
            </w:pPr>
            <w:r w:rsidDel="00000000" w:rsidR="00000000" w:rsidRPr="00000000">
              <w:rPr>
                <w:color w:val="000000"/>
                <w:sz w:val="23"/>
                <w:szCs w:val="23"/>
                <w:rtl w:val="0"/>
              </w:rPr>
              <w:t xml:space="preserve">To give a mechanical and electrical overview which will provide the basis for further study in specialist areas of engineering. </w:t>
            </w:r>
          </w:p>
          <w:p w:rsidR="00000000" w:rsidDel="00000000" w:rsidP="00000000" w:rsidRDefault="00000000" w:rsidRPr="00000000" w14:paraId="000003CD">
            <w:pPr>
              <w:ind w:left="0" w:firstLine="0"/>
              <w:rPr/>
            </w:pPr>
            <w:r w:rsidDel="00000000" w:rsidR="00000000" w:rsidRPr="00000000">
              <w:rPr>
                <w:rtl w:val="0"/>
              </w:rPr>
            </w:r>
          </w:p>
        </w:tc>
      </w:tr>
    </w:tbl>
    <w:p w:rsidR="00000000" w:rsidDel="00000000" w:rsidP="00000000" w:rsidRDefault="00000000" w:rsidRPr="00000000" w14:paraId="000003C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C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3D0">
            <w:pPr>
              <w:ind w:left="0" w:firstLine="0"/>
              <w:rPr>
                <w:sz w:val="22"/>
                <w:szCs w:val="22"/>
              </w:rPr>
            </w:pPr>
            <w:r w:rsidDel="00000000" w:rsidR="00000000" w:rsidRPr="00000000">
              <w:rPr>
                <w:rtl w:val="0"/>
              </w:rPr>
            </w:r>
          </w:p>
          <w:p w:rsidR="00000000" w:rsidDel="00000000" w:rsidP="00000000" w:rsidRDefault="00000000" w:rsidRPr="00000000" w14:paraId="000003D1">
            <w:pPr>
              <w:ind w:left="0" w:firstLine="0"/>
              <w:rPr>
                <w:b w:val="1"/>
                <w:sz w:val="22"/>
                <w:szCs w:val="22"/>
              </w:rPr>
            </w:pPr>
            <w:r w:rsidDel="00000000" w:rsidR="00000000" w:rsidRPr="00000000">
              <w:rPr>
                <w:sz w:val="22"/>
                <w:szCs w:val="22"/>
                <w:rtl w:val="0"/>
              </w:rPr>
              <w:t xml:space="preserve">At the end of a module the learner </w:t>
            </w:r>
            <w:r w:rsidDel="00000000" w:rsidR="00000000" w:rsidRPr="00000000">
              <w:rPr>
                <w:b w:val="1"/>
                <w:sz w:val="22"/>
                <w:szCs w:val="22"/>
                <w:rtl w:val="0"/>
              </w:rPr>
              <w:t xml:space="preserve">will be expected to be able to:</w:t>
            </w:r>
          </w:p>
          <w:p w:rsidR="00000000" w:rsidDel="00000000" w:rsidP="00000000" w:rsidRDefault="00000000" w:rsidRPr="00000000" w14:paraId="000003D2">
            <w:pPr>
              <w:ind w:left="0" w:firstLine="0"/>
              <w:rPr>
                <w:b w:val="1"/>
              </w:rPr>
            </w:pPr>
            <w:r w:rsidDel="00000000" w:rsidR="00000000" w:rsidRPr="00000000">
              <w:rPr>
                <w:rtl w:val="0"/>
              </w:rPr>
            </w:r>
          </w:p>
          <w:tbl>
            <w:tblPr>
              <w:tblStyle w:val="Table33"/>
              <w:tblW w:w="9857.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857"/>
              <w:tblGridChange w:id="0">
                <w:tblGrid>
                  <w:gridCol w:w="9857"/>
                </w:tblGrid>
              </w:tblGridChange>
            </w:tblGrid>
            <w:tr>
              <w:trPr>
                <w:cantSplit w:val="0"/>
                <w:trHeight w:val="526" w:hRule="atLeast"/>
                <w:tblHeader w:val="0"/>
              </w:trPr>
              <w:tc>
                <w:tcPr/>
                <w:p w:rsidR="00000000" w:rsidDel="00000000" w:rsidP="00000000" w:rsidRDefault="00000000" w:rsidRPr="00000000" w14:paraId="000003D3">
                  <w:pPr>
                    <w:ind w:left="0" w:firstLine="0"/>
                    <w:rPr>
                      <w:color w:val="000000"/>
                      <w:sz w:val="23"/>
                      <w:szCs w:val="23"/>
                    </w:rPr>
                  </w:pPr>
                  <w:r w:rsidDel="00000000" w:rsidR="00000000" w:rsidRPr="00000000">
                    <w:rPr>
                      <w:b w:val="1"/>
                      <w:color w:val="000000"/>
                      <w:sz w:val="23"/>
                      <w:szCs w:val="23"/>
                      <w:rtl w:val="0"/>
                    </w:rPr>
                    <w:t xml:space="preserve">LO1. </w:t>
                  </w:r>
                  <w:r w:rsidDel="00000000" w:rsidR="00000000" w:rsidRPr="00000000">
                    <w:rPr>
                      <w:color w:val="000000"/>
                      <w:sz w:val="23"/>
                      <w:szCs w:val="23"/>
                      <w:rtl w:val="0"/>
                    </w:rPr>
                    <w:t xml:space="preserve">Demonstrate an understanding of basic static and dynamic mechanical systems </w:t>
                  </w:r>
                </w:p>
                <w:p w:rsidR="00000000" w:rsidDel="00000000" w:rsidP="00000000" w:rsidRDefault="00000000" w:rsidRPr="00000000" w14:paraId="000003D4">
                  <w:pPr>
                    <w:ind w:left="0" w:firstLine="0"/>
                    <w:rPr>
                      <w:color w:val="000000"/>
                      <w:sz w:val="23"/>
                      <w:szCs w:val="23"/>
                    </w:rPr>
                  </w:pPr>
                  <w:r w:rsidDel="00000000" w:rsidR="00000000" w:rsidRPr="00000000">
                    <w:rPr>
                      <w:b w:val="1"/>
                      <w:color w:val="000000"/>
                      <w:sz w:val="23"/>
                      <w:szCs w:val="23"/>
                      <w:rtl w:val="0"/>
                    </w:rPr>
                    <w:t xml:space="preserve">LO2. </w:t>
                  </w:r>
                  <w:r w:rsidDel="00000000" w:rsidR="00000000" w:rsidRPr="00000000">
                    <w:rPr>
                      <w:color w:val="000000"/>
                      <w:sz w:val="23"/>
                      <w:szCs w:val="23"/>
                      <w:rtl w:val="0"/>
                    </w:rPr>
                    <w:t xml:space="preserve">Investigate energy transfer in thermal and fluid systems </w:t>
                  </w:r>
                </w:p>
                <w:p w:rsidR="00000000" w:rsidDel="00000000" w:rsidP="00000000" w:rsidRDefault="00000000" w:rsidRPr="00000000" w14:paraId="000003D5">
                  <w:pPr>
                    <w:ind w:left="0" w:firstLine="0"/>
                    <w:rPr>
                      <w:color w:val="000000"/>
                      <w:sz w:val="23"/>
                      <w:szCs w:val="23"/>
                    </w:rPr>
                  </w:pPr>
                  <w:r w:rsidDel="00000000" w:rsidR="00000000" w:rsidRPr="00000000">
                    <w:rPr>
                      <w:b w:val="1"/>
                      <w:color w:val="000000"/>
                      <w:sz w:val="23"/>
                      <w:szCs w:val="23"/>
                      <w:rtl w:val="0"/>
                    </w:rPr>
                    <w:t xml:space="preserve">LO3. </w:t>
                  </w:r>
                  <w:r w:rsidDel="00000000" w:rsidR="00000000" w:rsidRPr="00000000">
                    <w:rPr>
                      <w:color w:val="000000"/>
                      <w:sz w:val="23"/>
                      <w:szCs w:val="23"/>
                      <w:rtl w:val="0"/>
                    </w:rPr>
                    <w:t xml:space="preserve">Recognise and recall how DC theory relates to simple electrical machines </w:t>
                  </w:r>
                </w:p>
                <w:p w:rsidR="00000000" w:rsidDel="00000000" w:rsidP="00000000" w:rsidRDefault="00000000" w:rsidRPr="00000000" w14:paraId="000003D6">
                  <w:pPr>
                    <w:ind w:left="0" w:firstLine="0"/>
                    <w:rPr>
                      <w:color w:val="000000"/>
                      <w:sz w:val="23"/>
                      <w:szCs w:val="23"/>
                    </w:rPr>
                  </w:pPr>
                  <w:r w:rsidDel="00000000" w:rsidR="00000000" w:rsidRPr="00000000">
                    <w:rPr>
                      <w:b w:val="1"/>
                      <w:color w:val="000000"/>
                      <w:sz w:val="23"/>
                      <w:szCs w:val="23"/>
                      <w:rtl w:val="0"/>
                    </w:rPr>
                    <w:t xml:space="preserve">LO4. </w:t>
                  </w:r>
                  <w:r w:rsidDel="00000000" w:rsidR="00000000" w:rsidRPr="00000000">
                    <w:rPr>
                      <w:color w:val="000000"/>
                      <w:sz w:val="23"/>
                      <w:szCs w:val="23"/>
                      <w:rtl w:val="0"/>
                    </w:rPr>
                    <w:t xml:space="preserve">Show knowledge and awareness of the fundamental principles of single phase AC theory</w:t>
                  </w:r>
                </w:p>
                <w:p w:rsidR="00000000" w:rsidDel="00000000" w:rsidP="00000000" w:rsidRDefault="00000000" w:rsidRPr="00000000" w14:paraId="000003D7">
                  <w:pPr>
                    <w:ind w:left="0" w:firstLine="0"/>
                    <w:rPr>
                      <w:color w:val="000000"/>
                      <w:sz w:val="23"/>
                      <w:szCs w:val="23"/>
                    </w:rPr>
                  </w:pPr>
                  <w:r w:rsidDel="00000000" w:rsidR="00000000" w:rsidRPr="00000000">
                    <w:rPr>
                      <w:color w:val="000000"/>
                      <w:sz w:val="23"/>
                      <w:szCs w:val="23"/>
                      <w:rtl w:val="0"/>
                    </w:rPr>
                    <w:t xml:space="preserve"> </w:t>
                  </w:r>
                </w:p>
              </w:tc>
            </w:tr>
          </w:tbl>
          <w:p w:rsidR="00000000" w:rsidDel="00000000" w:rsidP="00000000" w:rsidRDefault="00000000" w:rsidRPr="00000000" w14:paraId="000003D8">
            <w:pPr>
              <w:spacing w:after="34" w:lineRule="auto"/>
              <w:ind w:left="1080" w:firstLine="0"/>
              <w:rPr>
                <w:b w:val="1"/>
                <w:color w:val="000000"/>
              </w:rPr>
            </w:pPr>
            <w:r w:rsidDel="00000000" w:rsidR="00000000" w:rsidRPr="00000000">
              <w:rPr>
                <w:rtl w:val="0"/>
              </w:rPr>
            </w:r>
          </w:p>
        </w:tc>
      </w:tr>
    </w:tbl>
    <w:p w:rsidR="00000000" w:rsidDel="00000000" w:rsidP="00000000" w:rsidRDefault="00000000" w:rsidRPr="00000000" w14:paraId="000003D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3D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3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0"/>
        <w:gridCol w:w="4567"/>
        <w:tblGridChange w:id="0">
          <w:tblGrid>
            <w:gridCol w:w="5890"/>
            <w:gridCol w:w="4567"/>
          </w:tblGrid>
        </w:tblGridChange>
      </w:tblGrid>
      <w:tr>
        <w:trPr>
          <w:cantSplit w:val="0"/>
          <w:tblHeader w:val="0"/>
        </w:trPr>
        <w:tc>
          <w:tcPr>
            <w:shd w:fill="auto" w:val="clear"/>
          </w:tcPr>
          <w:p w:rsidR="00000000" w:rsidDel="00000000" w:rsidP="00000000" w:rsidRDefault="00000000" w:rsidRPr="00000000" w14:paraId="000003D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June 2017</w:t>
            </w:r>
          </w:p>
        </w:tc>
        <w:tc>
          <w:tcPr>
            <w:shd w:fill="auto" w:val="clear"/>
          </w:tcPr>
          <w:p w:rsidR="00000000" w:rsidDel="00000000" w:rsidP="00000000" w:rsidRDefault="00000000" w:rsidRPr="00000000" w14:paraId="000003D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D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 2017</w:t>
            </w:r>
          </w:p>
        </w:tc>
        <w:tc>
          <w:tcPr>
            <w:shd w:fill="auto" w:val="clear"/>
          </w:tcPr>
          <w:p w:rsidR="00000000" w:rsidDel="00000000" w:rsidP="00000000" w:rsidRDefault="00000000" w:rsidRPr="00000000" w14:paraId="000003D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SCHOOL/PARTNER: CCP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D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3E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3E1">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2">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3">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3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E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3E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E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3F0">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3F1">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3F2">
      <w:pPr>
        <w:spacing w:after="34" w:lineRule="auto"/>
        <w:ind w:left="0" w:firstLine="0"/>
        <w:rPr/>
      </w:pPr>
      <w:r w:rsidDel="00000000" w:rsidR="00000000" w:rsidRPr="00000000">
        <w:rPr>
          <w:rtl w:val="0"/>
        </w:rPr>
      </w:r>
    </w:p>
    <w:p w:rsidR="00000000" w:rsidDel="00000000" w:rsidP="00000000" w:rsidRDefault="00000000" w:rsidRPr="00000000" w14:paraId="000003F3">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3F4">
      <w:pPr>
        <w:ind w:left="0" w:firstLine="0"/>
        <w:rPr>
          <w:b w:val="1"/>
        </w:rPr>
      </w:pPr>
      <w:r w:rsidDel="00000000" w:rsidR="00000000" w:rsidRPr="00000000">
        <w:rPr>
          <w:rtl w:val="0"/>
        </w:rPr>
      </w:r>
    </w:p>
    <w:p w:rsidR="00000000" w:rsidDel="00000000" w:rsidP="00000000" w:rsidRDefault="00000000" w:rsidRPr="00000000" w14:paraId="000003F5">
      <w:pPr>
        <w:numPr>
          <w:ilvl w:val="0"/>
          <w:numId w:val="1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3F6">
      <w:pPr>
        <w:ind w:left="720" w:firstLine="0"/>
        <w:rPr/>
      </w:pPr>
      <w:hyperlink r:id="rId26">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3F7">
      <w:pPr>
        <w:numPr>
          <w:ilvl w:val="0"/>
          <w:numId w:val="16"/>
        </w:numPr>
        <w:ind w:left="720" w:hanging="360"/>
        <w:rPr/>
      </w:pPr>
      <w:r w:rsidDel="00000000" w:rsidR="00000000" w:rsidRPr="00000000">
        <w:rPr>
          <w:rtl w:val="0"/>
        </w:rPr>
        <w:t xml:space="preserve">Subject benchmark statements </w:t>
      </w:r>
      <w:hyperlink r:id="rId27">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3F8">
      <w:pPr>
        <w:numPr>
          <w:ilvl w:val="0"/>
          <w:numId w:val="16"/>
        </w:numPr>
        <w:ind w:left="720" w:hanging="360"/>
        <w:rPr/>
      </w:pPr>
      <w:r w:rsidDel="00000000" w:rsidR="00000000" w:rsidRPr="00000000">
        <w:rPr>
          <w:rtl w:val="0"/>
        </w:rPr>
        <w:t xml:space="preserve">SEEC level descriptors </w:t>
      </w:r>
      <w:hyperlink r:id="rId28">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3F9">
      <w:pPr>
        <w:numPr>
          <w:ilvl w:val="0"/>
          <w:numId w:val="1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3FA">
      <w:pPr>
        <w:numPr>
          <w:ilvl w:val="0"/>
          <w:numId w:val="16"/>
        </w:numPr>
        <w:spacing w:after="34" w:lineRule="auto"/>
        <w:ind w:left="720" w:hanging="360"/>
        <w:rPr>
          <w:b w:val="1"/>
        </w:rPr>
      </w:pPr>
      <w:r w:rsidDel="00000000" w:rsidR="00000000" w:rsidRPr="00000000">
        <w:rPr>
          <w:rtl w:val="0"/>
        </w:rPr>
        <w:t xml:space="preserve">QAA Quality Code </w:t>
      </w:r>
      <w:hyperlink r:id="rId29">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3FB">
      <w:pPr>
        <w:numPr>
          <w:ilvl w:val="0"/>
          <w:numId w:val="16"/>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3FC">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3FD">
      <w:pPr>
        <w:ind w:left="0" w:firstLine="0"/>
        <w:rPr>
          <w:b w:val="1"/>
          <w:color w:val="000000"/>
        </w:rPr>
      </w:pPr>
      <w:r w:rsidDel="00000000" w:rsidR="00000000" w:rsidRPr="00000000">
        <w:rPr>
          <w:rtl w:val="0"/>
        </w:rPr>
      </w:r>
    </w:p>
    <w:tbl>
      <w:tblPr>
        <w:tblStyle w:val="Table3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3FE">
            <w:pPr>
              <w:ind w:left="0" w:firstLine="0"/>
              <w:rPr>
                <w:b w:val="1"/>
                <w:color w:val="000000"/>
              </w:rPr>
            </w:pPr>
            <w:r w:rsidDel="00000000" w:rsidR="00000000" w:rsidRPr="00000000">
              <w:rPr>
                <w:b w:val="1"/>
                <w:color w:val="000000"/>
                <w:rtl w:val="0"/>
              </w:rPr>
              <w:t xml:space="preserve">ACADEMIC YEAR: 2024</w:t>
            </w:r>
            <w:r w:rsidDel="00000000" w:rsidR="00000000" w:rsidRPr="00000000">
              <w:rPr>
                <w:b w:val="1"/>
                <w:rtl w:val="0"/>
              </w:rPr>
              <w:t xml:space="preserve">/25</w:t>
            </w:r>
            <w:r w:rsidDel="00000000" w:rsidR="00000000" w:rsidRPr="00000000">
              <w:rPr>
                <w:rtl w:val="0"/>
              </w:rPr>
            </w:r>
          </w:p>
        </w:tc>
        <w:tc>
          <w:tcPr>
            <w:shd w:fill="auto" w:val="clear"/>
          </w:tcPr>
          <w:p w:rsidR="00000000" w:rsidDel="00000000" w:rsidP="00000000" w:rsidRDefault="00000000" w:rsidRPr="00000000" w14:paraId="000003FF">
            <w:pPr>
              <w:ind w:left="0" w:firstLine="0"/>
              <w:rPr>
                <w:b w:val="1"/>
                <w:color w:val="000000"/>
              </w:rPr>
            </w:pPr>
            <w:r w:rsidDel="00000000" w:rsidR="00000000" w:rsidRPr="00000000">
              <w:rPr>
                <w:b w:val="1"/>
                <w:color w:val="000000"/>
                <w:rtl w:val="0"/>
              </w:rPr>
              <w:t xml:space="preserve">NATIONAL COST CENTRE: 115</w:t>
            </w:r>
          </w:p>
        </w:tc>
      </w:tr>
    </w:tbl>
    <w:p w:rsidR="00000000" w:rsidDel="00000000" w:rsidP="00000000" w:rsidRDefault="00000000" w:rsidRPr="00000000" w14:paraId="00000400">
      <w:pPr>
        <w:ind w:left="0" w:firstLine="0"/>
        <w:rPr>
          <w:b w:val="1"/>
          <w:color w:val="000000"/>
        </w:rPr>
      </w:pPr>
      <w:r w:rsidDel="00000000" w:rsidR="00000000" w:rsidRPr="00000000">
        <w:rPr>
          <w:rtl w:val="0"/>
        </w:rPr>
      </w:r>
    </w:p>
    <w:tbl>
      <w:tblPr>
        <w:tblStyle w:val="Table37"/>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401">
            <w:pPr>
              <w:ind w:left="0" w:firstLine="0"/>
              <w:rPr>
                <w:b w:val="1"/>
                <w:color w:val="000000"/>
              </w:rPr>
            </w:pPr>
            <w:r w:rsidDel="00000000" w:rsidR="00000000" w:rsidRPr="00000000">
              <w:rPr>
                <w:b w:val="1"/>
                <w:color w:val="000000"/>
                <w:rtl w:val="0"/>
              </w:rPr>
              <w:t xml:space="preserve">MODULE LEADER:  Dr George Audu</w:t>
            </w:r>
          </w:p>
        </w:tc>
        <w:tc>
          <w:tcPr>
            <w:shd w:fill="auto" w:val="clear"/>
          </w:tcPr>
          <w:p w:rsidR="00000000" w:rsidDel="00000000" w:rsidP="00000000" w:rsidRDefault="00000000" w:rsidRPr="00000000" w14:paraId="00000402">
            <w:pPr>
              <w:ind w:left="0" w:firstLine="0"/>
              <w:rPr>
                <w:b w:val="1"/>
                <w:color w:val="000000"/>
              </w:rPr>
            </w:pPr>
            <w:r w:rsidDel="00000000" w:rsidR="00000000" w:rsidRPr="00000000">
              <w:rPr>
                <w:b w:val="1"/>
                <w:color w:val="000000"/>
                <w:rtl w:val="0"/>
              </w:rPr>
              <w:t xml:space="preserve">OTHER MODULE STAFF:  Andrew Reed</w:t>
            </w:r>
          </w:p>
          <w:p w:rsidR="00000000" w:rsidDel="00000000" w:rsidP="00000000" w:rsidRDefault="00000000" w:rsidRPr="00000000" w14:paraId="00000403">
            <w:pPr>
              <w:ind w:left="0" w:firstLine="0"/>
              <w:rPr>
                <w:b w:val="1"/>
                <w:color w:val="000000"/>
              </w:rPr>
            </w:pPr>
            <w:r w:rsidDel="00000000" w:rsidR="00000000" w:rsidRPr="00000000">
              <w:rPr>
                <w:rtl w:val="0"/>
              </w:rPr>
            </w:r>
          </w:p>
        </w:tc>
      </w:tr>
    </w:tbl>
    <w:p w:rsidR="00000000" w:rsidDel="00000000" w:rsidP="00000000" w:rsidRDefault="00000000" w:rsidRPr="00000000" w14:paraId="00000404">
      <w:pPr>
        <w:ind w:left="0" w:firstLine="0"/>
        <w:rPr>
          <w:b w:val="1"/>
          <w:color w:val="000000"/>
        </w:rPr>
      </w:pPr>
      <w:r w:rsidDel="00000000" w:rsidR="00000000" w:rsidRPr="00000000">
        <w:rPr>
          <w:rtl w:val="0"/>
        </w:rPr>
      </w:r>
    </w:p>
    <w:tbl>
      <w:tblPr>
        <w:tblStyle w:val="Table3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05">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406">
            <w:pPr>
              <w:ind w:left="0" w:firstLine="0"/>
              <w:rPr>
                <w:sz w:val="22"/>
                <w:szCs w:val="22"/>
              </w:rPr>
            </w:pPr>
            <w:r w:rsidDel="00000000" w:rsidR="00000000" w:rsidRPr="00000000">
              <w:rPr>
                <w:sz w:val="22"/>
                <w:szCs w:val="22"/>
                <w:rtl w:val="0"/>
              </w:rPr>
              <w:t xml:space="preserve">Statics and Dynamics: SF and BM, bending stresses. Torsion . Uniform acceleration linear and angular. Newton’s laws of motion, mass moment of inertia, kinetic energy, effects of friction. Vibrations, SHM, forcing and damping. Energy Transfer: Heat transfer: conduction, convection, radiation, thermal conductivity, forced convection, black and grey body radiation. insulated surfaces. Viscosity: boundary layer formation, laminar and turbulent flow, pressure loss in pipes. Energy losses: dynamic viscosity, power loss in bearings. pipe friction losses.</w:t>
            </w:r>
          </w:p>
          <w:p w:rsidR="00000000" w:rsidDel="00000000" w:rsidP="00000000" w:rsidRDefault="00000000" w:rsidRPr="00000000" w14:paraId="00000407">
            <w:pPr>
              <w:ind w:left="0" w:firstLine="0"/>
              <w:rPr>
                <w:b w:val="1"/>
              </w:rPr>
            </w:pPr>
            <w:r w:rsidDel="00000000" w:rsidR="00000000" w:rsidRPr="00000000">
              <w:rPr>
                <w:sz w:val="22"/>
                <w:szCs w:val="22"/>
                <w:rtl w:val="0"/>
              </w:rPr>
              <w:t xml:space="preserve">Electrical Principles: Conductors, insulators, voltage and current. Ohm’s law, Kirchhoff’’s law. Power: Electro-magnetic induction, transformers, Lenz’s and Faraday’s laws. Generator and motor principles. Single Phase AC theory: Non-resonant circuits: R-C-L circuits; Argand diagrams. Resonant circuits, L-C series and parallel, resonant frequency, Power factor correction, Complex waveforms: graphical analysis, odd and even-harmonics, phase shift, non-linear characteristics.</w:t>
            </w:r>
            <w:r w:rsidDel="00000000" w:rsidR="00000000" w:rsidRPr="00000000">
              <w:rPr>
                <w:rtl w:val="0"/>
              </w:rPr>
            </w:r>
          </w:p>
        </w:tc>
      </w:tr>
    </w:tbl>
    <w:p w:rsidR="00000000" w:rsidDel="00000000" w:rsidP="00000000" w:rsidRDefault="00000000" w:rsidRPr="00000000" w14:paraId="00000408">
      <w:pPr>
        <w:ind w:left="0" w:firstLine="0"/>
        <w:rPr>
          <w:b w:val="1"/>
          <w:color w:val="c0504d"/>
        </w:rPr>
      </w:pPr>
      <w:r w:rsidDel="00000000" w:rsidR="00000000" w:rsidRPr="00000000">
        <w:rPr>
          <w:rtl w:val="0"/>
        </w:rPr>
      </w:r>
    </w:p>
    <w:tbl>
      <w:tblPr>
        <w:tblStyle w:val="Table39"/>
        <w:tblW w:w="9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7"/>
        <w:gridCol w:w="910"/>
        <w:gridCol w:w="5613"/>
        <w:tblGridChange w:id="0">
          <w:tblGrid>
            <w:gridCol w:w="3157"/>
            <w:gridCol w:w="910"/>
            <w:gridCol w:w="5613"/>
          </w:tblGrid>
        </w:tblGridChange>
      </w:tblGrid>
      <w:tr>
        <w:trPr>
          <w:cantSplit w:val="0"/>
          <w:trHeight w:val="275" w:hRule="atLeast"/>
          <w:tblHeader w:val="0"/>
        </w:trPr>
        <w:tc>
          <w:tcPr>
            <w:gridSpan w:val="3"/>
            <w:shd w:fill="auto" w:val="clear"/>
          </w:tcPr>
          <w:p w:rsidR="00000000" w:rsidDel="00000000" w:rsidP="00000000" w:rsidRDefault="00000000" w:rsidRPr="00000000" w14:paraId="00000409">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40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40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40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rHeight w:val="275" w:hRule="atLeast"/>
          <w:tblHeader w:val="0"/>
        </w:trPr>
        <w:tc>
          <w:tcPr>
            <w:shd w:fill="auto" w:val="clear"/>
          </w:tcPr>
          <w:p w:rsidR="00000000" w:rsidDel="00000000" w:rsidP="00000000" w:rsidRDefault="00000000" w:rsidRPr="00000000" w14:paraId="0000040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41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Fonts w:ascii="Arial" w:cs="Arial" w:eastAsia="Arial" w:hAnsi="Arial"/>
                <w:rtl w:val="0"/>
              </w:rPr>
              <w:t xml:space="preserve">50</w:t>
            </w:r>
            <w:r w:rsidDel="00000000" w:rsidR="00000000" w:rsidRPr="00000000">
              <w:rPr>
                <w:rtl w:val="0"/>
              </w:rPr>
            </w:r>
          </w:p>
        </w:tc>
        <w:tc>
          <w:tcPr>
            <w:shd w:fill="auto" w:val="clear"/>
          </w:tcPr>
          <w:p w:rsidR="00000000" w:rsidDel="00000000" w:rsidP="00000000" w:rsidRDefault="00000000" w:rsidRPr="00000000" w14:paraId="0000041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Fonts w:ascii="Arial" w:cs="Arial" w:eastAsia="Arial" w:hAnsi="Arial"/>
                <w:rtl w:val="0"/>
              </w:rPr>
              <w:t xml:space="preserve">25 x 2 hour lectures</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41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 time</w:t>
            </w:r>
          </w:p>
        </w:tc>
        <w:tc>
          <w:tcPr>
            <w:shd w:fill="auto" w:val="clear"/>
          </w:tcPr>
          <w:p w:rsidR="00000000" w:rsidDel="00000000" w:rsidP="00000000" w:rsidRDefault="00000000" w:rsidRPr="00000000" w14:paraId="00000413">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10</w:t>
            </w:r>
          </w:p>
        </w:tc>
        <w:tc>
          <w:tcPr>
            <w:shd w:fill="auto" w:val="clear"/>
          </w:tcPr>
          <w:p w:rsidR="00000000" w:rsidDel="00000000" w:rsidP="00000000" w:rsidRDefault="00000000" w:rsidRPr="00000000" w14:paraId="00000414">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5 x 2 hour lab time (Contact)</w:t>
            </w:r>
          </w:p>
        </w:tc>
      </w:tr>
      <w:tr>
        <w:trPr>
          <w:cantSplit w:val="0"/>
          <w:trHeight w:val="275" w:hRule="atLeast"/>
          <w:tblHeader w:val="0"/>
        </w:trPr>
        <w:tc>
          <w:tcPr>
            <w:shd w:fill="auto" w:val="clear"/>
          </w:tcPr>
          <w:p w:rsidR="00000000" w:rsidDel="00000000" w:rsidP="00000000" w:rsidRDefault="00000000" w:rsidRPr="00000000" w14:paraId="0000041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41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Fonts w:ascii="Arial" w:cs="Arial" w:eastAsia="Arial" w:hAnsi="Arial"/>
                <w:rtl w:val="0"/>
              </w:rPr>
              <w:t xml:space="preserve">15</w:t>
            </w:r>
            <w:r w:rsidDel="00000000" w:rsidR="00000000" w:rsidRPr="00000000">
              <w:rPr>
                <w:rtl w:val="0"/>
              </w:rPr>
            </w:r>
          </w:p>
        </w:tc>
        <w:tc>
          <w:tcPr>
            <w:shd w:fill="auto" w:val="clear"/>
          </w:tcPr>
          <w:p w:rsidR="00000000" w:rsidDel="00000000" w:rsidP="00000000" w:rsidRDefault="00000000" w:rsidRPr="00000000" w14:paraId="0000041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Fonts w:ascii="Arial" w:cs="Arial" w:eastAsia="Arial" w:hAnsi="Arial"/>
                <w:rtl w:val="0"/>
              </w:rPr>
              <w:t xml:space="preserve">Academic Support (Contact and VLE)</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41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Independent Study</w:t>
            </w:r>
          </w:p>
        </w:tc>
        <w:tc>
          <w:tcPr>
            <w:shd w:fill="auto" w:val="clear"/>
          </w:tcPr>
          <w:p w:rsidR="00000000" w:rsidDel="00000000" w:rsidP="00000000" w:rsidRDefault="00000000" w:rsidRPr="00000000" w14:paraId="0000041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Fonts w:ascii="Arial" w:cs="Arial" w:eastAsia="Arial" w:hAnsi="Arial"/>
                <w:rtl w:val="0"/>
              </w:rPr>
              <w:t xml:space="preserve">125</w:t>
            </w:r>
            <w:r w:rsidDel="00000000" w:rsidR="00000000" w:rsidRPr="00000000">
              <w:rPr>
                <w:rtl w:val="0"/>
              </w:rPr>
            </w:r>
          </w:p>
        </w:tc>
        <w:tc>
          <w:tcPr>
            <w:shd w:fill="auto" w:val="clear"/>
          </w:tcPr>
          <w:p w:rsidR="00000000" w:rsidDel="00000000" w:rsidP="00000000" w:rsidRDefault="00000000" w:rsidRPr="00000000" w14:paraId="0000041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Fonts w:ascii="Arial" w:cs="Arial" w:eastAsia="Arial" w:hAnsi="Arial"/>
                <w:rtl w:val="0"/>
              </w:rPr>
              <w:t xml:space="preserve">Guided self-study</w:t>
            </w:r>
            <w:r w:rsidDel="00000000" w:rsidR="00000000" w:rsidRPr="00000000">
              <w:rPr>
                <w:rtl w:val="0"/>
              </w:rPr>
            </w:r>
          </w:p>
        </w:tc>
      </w:tr>
      <w:tr>
        <w:trPr>
          <w:cantSplit w:val="0"/>
          <w:trHeight w:val="564" w:hRule="atLeast"/>
          <w:tblHeader w:val="0"/>
        </w:trPr>
        <w:tc>
          <w:tcPr>
            <w:shd w:fill="auto" w:val="clear"/>
          </w:tcPr>
          <w:p w:rsidR="00000000" w:rsidDel="00000000" w:rsidP="00000000" w:rsidRDefault="00000000" w:rsidRPr="00000000" w14:paraId="0000041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41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41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41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41F">
      <w:pPr>
        <w:ind w:left="0" w:firstLine="0"/>
        <w:rPr>
          <w:color w:val="000000"/>
        </w:rPr>
      </w:pPr>
      <w:r w:rsidDel="00000000" w:rsidR="00000000" w:rsidRPr="00000000">
        <w:rPr>
          <w:rtl w:val="0"/>
        </w:rPr>
      </w:r>
    </w:p>
    <w:tbl>
      <w:tblPr>
        <w:tblStyle w:val="Table40"/>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696"/>
        <w:gridCol w:w="1604"/>
        <w:gridCol w:w="1535"/>
        <w:gridCol w:w="4389"/>
        <w:tblGridChange w:id="0">
          <w:tblGrid>
            <w:gridCol w:w="1524"/>
            <w:gridCol w:w="696"/>
            <w:gridCol w:w="1604"/>
            <w:gridCol w:w="1535"/>
            <w:gridCol w:w="4389"/>
          </w:tblGrid>
        </w:tblGridChange>
      </w:tblGrid>
      <w:tr>
        <w:trPr>
          <w:cantSplit w:val="1"/>
          <w:trHeight w:val="1517" w:hRule="atLeast"/>
          <w:tblHeader w:val="0"/>
        </w:trPr>
        <w:tc>
          <w:tcPr>
            <w:shd w:fill="auto" w:val="clear"/>
          </w:tcPr>
          <w:p w:rsidR="00000000" w:rsidDel="00000000" w:rsidP="00000000" w:rsidRDefault="00000000" w:rsidRPr="00000000" w14:paraId="00000420">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421">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42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423">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42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425">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42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p w:rsidR="00000000" w:rsidDel="00000000" w:rsidP="00000000" w:rsidRDefault="00000000" w:rsidRPr="00000000" w14:paraId="0000042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2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42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100%</w:t>
            </w:r>
          </w:p>
        </w:tc>
        <w:tc>
          <w:tcPr>
            <w:shd w:fill="auto" w:val="clear"/>
          </w:tcPr>
          <w:p w:rsidR="00000000" w:rsidDel="00000000" w:rsidP="00000000" w:rsidRDefault="00000000" w:rsidRPr="00000000" w14:paraId="0000042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tc>
      </w:tr>
      <w:tr>
        <w:trPr>
          <w:cantSplit w:val="0"/>
          <w:tblHeader w:val="0"/>
        </w:trPr>
        <w:tc>
          <w:tcPr>
            <w:vMerge w:val="continue"/>
            <w:shd w:fill="auto" w:val="clear"/>
            <w:vAlign w:val="cente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42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2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2E">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2F">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430">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43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p w:rsidR="00000000" w:rsidDel="00000000" w:rsidP="00000000" w:rsidRDefault="00000000" w:rsidRPr="00000000" w14:paraId="0000043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3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Assignment</w:t>
            </w:r>
          </w:p>
          <w:p w:rsidR="00000000" w:rsidDel="00000000" w:rsidP="00000000" w:rsidRDefault="00000000" w:rsidRPr="00000000" w14:paraId="00000434">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i w:val="1"/>
                <w:rtl w:val="0"/>
              </w:rPr>
              <w:t xml:space="preserve">(Report on in class experiments)</w:t>
            </w:r>
          </w:p>
          <w:p w:rsidR="00000000" w:rsidDel="00000000" w:rsidP="00000000" w:rsidRDefault="00000000" w:rsidRPr="00000000" w14:paraId="0000043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436">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43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438">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p w:rsidR="00000000" w:rsidDel="00000000" w:rsidP="00000000" w:rsidRDefault="00000000" w:rsidRPr="00000000" w14:paraId="0000043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3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43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3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43D">
      <w:pPr>
        <w:ind w:left="0" w:firstLine="0"/>
        <w:rPr>
          <w:color w:val="000000"/>
        </w:rPr>
      </w:pPr>
      <w:r w:rsidDel="00000000" w:rsidR="00000000" w:rsidRPr="00000000">
        <w:rPr>
          <w:rtl w:val="0"/>
        </w:rPr>
      </w:r>
    </w:p>
    <w:tbl>
      <w:tblPr>
        <w:tblStyle w:val="Table4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0"/>
        <w:gridCol w:w="5227"/>
        <w:tblGridChange w:id="0">
          <w:tblGrid>
            <w:gridCol w:w="5230"/>
            <w:gridCol w:w="5227"/>
          </w:tblGrid>
        </w:tblGridChange>
      </w:tblGrid>
      <w:tr>
        <w:trPr>
          <w:cantSplit w:val="0"/>
          <w:tblHeader w:val="0"/>
        </w:trPr>
        <w:tc>
          <w:tcPr>
            <w:shd w:fill="auto" w:val="clear"/>
          </w:tcPr>
          <w:p w:rsidR="00000000" w:rsidDel="00000000" w:rsidP="00000000" w:rsidRDefault="00000000" w:rsidRPr="00000000" w14:paraId="0000043E">
            <w:pP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Andrew Reed</w:t>
            </w:r>
          </w:p>
          <w:p w:rsidR="00000000" w:rsidDel="00000000" w:rsidP="00000000" w:rsidRDefault="00000000" w:rsidRPr="00000000" w14:paraId="0000043F">
            <w:pPr>
              <w:ind w:left="0" w:firstLine="0"/>
              <w:rPr>
                <w:color w:val="000000"/>
              </w:rPr>
            </w:pPr>
            <w:r w:rsidDel="00000000" w:rsidR="00000000" w:rsidRPr="00000000">
              <w:rPr>
                <w:color w:val="000000"/>
                <w:rtl w:val="0"/>
              </w:rPr>
              <w:t xml:space="preserve">Date:</w:t>
            </w:r>
            <w:r w:rsidDel="00000000" w:rsidR="00000000" w:rsidRPr="00000000">
              <w:rPr>
                <w:rtl w:val="0"/>
              </w:rPr>
              <w:t xml:space="preserve"> July 2024</w:t>
            </w:r>
            <w:r w:rsidDel="00000000" w:rsidR="00000000" w:rsidRPr="00000000">
              <w:rPr>
                <w:rtl w:val="0"/>
              </w:rPr>
            </w:r>
          </w:p>
        </w:tc>
        <w:tc>
          <w:tcPr>
            <w:shd w:fill="auto" w:val="clear"/>
          </w:tcPr>
          <w:p w:rsidR="00000000" w:rsidDel="00000000" w:rsidP="00000000" w:rsidRDefault="00000000" w:rsidRPr="00000000" w14:paraId="00000440">
            <w:pPr>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w:t>
            </w:r>
            <w:r w:rsidDel="00000000" w:rsidR="00000000" w:rsidRPr="00000000">
              <w:rPr>
                <w:rtl w:val="0"/>
              </w:rPr>
              <w:t xml:space="preserve">H Galpin-Mitchell</w:t>
            </w:r>
            <w:r w:rsidDel="00000000" w:rsidR="00000000" w:rsidRPr="00000000">
              <w:rPr>
                <w:rtl w:val="0"/>
              </w:rPr>
            </w:r>
          </w:p>
          <w:p w:rsidR="00000000" w:rsidDel="00000000" w:rsidP="00000000" w:rsidRDefault="00000000" w:rsidRPr="00000000" w14:paraId="00000441">
            <w:pPr>
              <w:ind w:left="0" w:firstLine="0"/>
              <w:rPr>
                <w:color w:val="000000"/>
              </w:rPr>
            </w:pPr>
            <w:r w:rsidDel="00000000" w:rsidR="00000000" w:rsidRPr="00000000">
              <w:rPr>
                <w:color w:val="000000"/>
                <w:rtl w:val="0"/>
              </w:rPr>
              <w:t xml:space="preserve">Date: </w:t>
            </w:r>
            <w:r w:rsidDel="00000000" w:rsidR="00000000" w:rsidRPr="00000000">
              <w:rPr>
                <w:rtl w:val="0"/>
              </w:rPr>
              <w:t xml:space="preserve">July 2024</w:t>
            </w:r>
            <w:r w:rsidDel="00000000" w:rsidR="00000000" w:rsidRPr="00000000">
              <w:rPr>
                <w:rtl w:val="0"/>
              </w:rPr>
            </w:r>
          </w:p>
        </w:tc>
      </w:tr>
    </w:tbl>
    <w:p w:rsidR="00000000" w:rsidDel="00000000" w:rsidP="00000000" w:rsidRDefault="00000000" w:rsidRPr="00000000" w14:paraId="00000442">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443">
      <w:pPr>
        <w:ind w:left="0" w:firstLine="0"/>
        <w:rPr>
          <w:b w:val="1"/>
        </w:rPr>
      </w:pPr>
      <w:r w:rsidDel="00000000" w:rsidR="00000000" w:rsidRPr="00000000">
        <w:rPr>
          <w:b w:val="1"/>
          <w:rtl w:val="0"/>
        </w:rPr>
        <w:t xml:space="preserve">The recommended texts for the course are:</w:t>
      </w:r>
    </w:p>
    <w:p w:rsidR="00000000" w:rsidDel="00000000" w:rsidP="00000000" w:rsidRDefault="00000000" w:rsidRPr="00000000" w14:paraId="00000444">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445">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Bolton, W. (2004) Higher engineering science. 2nd edn. Amsterdam, [Pays-Bas]: Newnes (an imprint of Butterworth-Heinemann Ltd ).</w:t>
      </w:r>
    </w:p>
    <w:p w:rsidR="00000000" w:rsidDel="00000000" w:rsidP="00000000" w:rsidRDefault="00000000" w:rsidRPr="00000000" w14:paraId="00000446">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447">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Tooley, M.H., Dingle, L., BA, M.T. and Technol.., A. (2012) Engineering science: For foundation degree and higher national. New York: Elsevier Science.</w:t>
      </w:r>
    </w:p>
    <w:p w:rsidR="00000000" w:rsidDel="00000000" w:rsidP="00000000" w:rsidRDefault="00000000" w:rsidRPr="00000000" w14:paraId="00000448">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449">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Bacon, D H and Stephens, R C (2000) Mechanical technology, Industrial Press, New York</w:t>
      </w:r>
    </w:p>
    <w:p w:rsidR="00000000" w:rsidDel="00000000" w:rsidP="00000000" w:rsidRDefault="00000000" w:rsidRPr="00000000" w14:paraId="0000044A">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44B">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44C">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42"/>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9"/>
        <w:gridCol w:w="5228"/>
        <w:tblGridChange w:id="0">
          <w:tblGrid>
            <w:gridCol w:w="5229"/>
            <w:gridCol w:w="5228"/>
          </w:tblGrid>
        </w:tblGridChange>
      </w:tblGrid>
      <w:tr>
        <w:trPr>
          <w:cantSplit w:val="0"/>
          <w:tblHeader w:val="0"/>
        </w:trPr>
        <w:tc>
          <w:tcPr>
            <w:shd w:fill="auto" w:val="clear"/>
          </w:tcPr>
          <w:p w:rsidR="00000000" w:rsidDel="00000000" w:rsidP="00000000" w:rsidRDefault="00000000" w:rsidRPr="00000000" w14:paraId="0000044D">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CITY1079</w:t>
            </w:r>
          </w:p>
        </w:tc>
        <w:tc>
          <w:tcPr>
            <w:shd w:fill="auto" w:val="clear"/>
          </w:tcPr>
          <w:p w:rsidR="00000000" w:rsidDel="00000000" w:rsidP="00000000" w:rsidRDefault="00000000" w:rsidRPr="00000000" w14:paraId="0000044E">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w:t>
            </w:r>
            <w:r w:rsidDel="00000000" w:rsidR="00000000" w:rsidRPr="00000000">
              <w:rPr>
                <w:b w:val="1"/>
                <w:sz w:val="22"/>
                <w:szCs w:val="22"/>
                <w:rtl w:val="0"/>
              </w:rPr>
              <w:t xml:space="preserve">Digital and Analogue Devices and Circuits</w:t>
            </w:r>
            <w:r w:rsidDel="00000000" w:rsidR="00000000" w:rsidRPr="00000000">
              <w:rPr>
                <w:rtl w:val="0"/>
              </w:rPr>
            </w:r>
          </w:p>
        </w:tc>
      </w:tr>
    </w:tbl>
    <w:p w:rsidR="00000000" w:rsidDel="00000000" w:rsidP="00000000" w:rsidRDefault="00000000" w:rsidRPr="00000000" w14:paraId="0000044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45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shd w:fill="auto" w:val="clear"/>
          </w:tcPr>
          <w:p w:rsidR="00000000" w:rsidDel="00000000" w:rsidP="00000000" w:rsidRDefault="00000000" w:rsidRPr="00000000" w14:paraId="0000045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45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H651</w:t>
            </w:r>
          </w:p>
        </w:tc>
      </w:tr>
    </w:tbl>
    <w:p w:rsidR="00000000" w:rsidDel="00000000" w:rsidP="00000000" w:rsidRDefault="00000000" w:rsidRPr="00000000" w14:paraId="0000045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45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N</w:t>
            </w:r>
          </w:p>
        </w:tc>
        <w:tc>
          <w:tcPr>
            <w:shd w:fill="auto" w:val="clear"/>
          </w:tcPr>
          <w:p w:rsidR="00000000" w:rsidDel="00000000" w:rsidP="00000000" w:rsidRDefault="00000000" w:rsidRPr="00000000" w14:paraId="0000045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N</w:t>
            </w:r>
          </w:p>
        </w:tc>
        <w:tc>
          <w:tcPr>
            <w:shd w:fill="auto" w:val="clear"/>
          </w:tcPr>
          <w:p w:rsidR="00000000" w:rsidDel="00000000" w:rsidP="00000000" w:rsidRDefault="00000000" w:rsidRPr="00000000" w14:paraId="0000045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w:t>
            </w:r>
          </w:p>
        </w:tc>
      </w:tr>
    </w:tbl>
    <w:p w:rsidR="00000000" w:rsidDel="00000000" w:rsidP="00000000" w:rsidRDefault="00000000" w:rsidRPr="00000000" w14:paraId="0000045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5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SHORT MODULE DESCRIPTOR: </w:t>
            </w:r>
          </w:p>
          <w:p w:rsidR="00000000" w:rsidDel="00000000" w:rsidP="00000000" w:rsidRDefault="00000000" w:rsidRPr="00000000" w14:paraId="0000045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p w:rsidR="00000000" w:rsidDel="00000000" w:rsidP="00000000" w:rsidRDefault="00000000" w:rsidRPr="00000000" w14:paraId="0000045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sz w:val="22"/>
                <w:szCs w:val="22"/>
                <w:rtl w:val="0"/>
              </w:rPr>
              <w:t xml:space="preserve">This module provides learners with a practical understanding of a range of digital and analogue devices and circuits in common use within Electrical/Electronic Engineering Systems. Students will analyse the operational principles associated with a number of fundamental electronic building blocks and will consolidate their learning through the practical build, testing and presentation of real circuits.</w:t>
            </w:r>
            <w:r w:rsidDel="00000000" w:rsidR="00000000" w:rsidRPr="00000000">
              <w:rPr>
                <w:rtl w:val="0"/>
              </w:rPr>
            </w:r>
          </w:p>
          <w:p w:rsidR="00000000" w:rsidDel="00000000" w:rsidP="00000000" w:rsidRDefault="00000000" w:rsidRPr="00000000" w14:paraId="0000045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r>
    </w:tbl>
    <w:p w:rsidR="00000000" w:rsidDel="00000000" w:rsidP="00000000" w:rsidRDefault="00000000" w:rsidRPr="00000000" w14:paraId="0000045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4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1320"/>
        <w:gridCol w:w="2028"/>
        <w:gridCol w:w="1267"/>
        <w:gridCol w:w="1360"/>
        <w:gridCol w:w="1878"/>
        <w:tblGridChange w:id="0">
          <w:tblGrid>
            <w:gridCol w:w="2604"/>
            <w:gridCol w:w="1320"/>
            <w:gridCol w:w="2028"/>
            <w:gridCol w:w="1267"/>
            <w:gridCol w:w="1360"/>
            <w:gridCol w:w="1878"/>
          </w:tblGrid>
        </w:tblGridChange>
      </w:tblGrid>
      <w:tr>
        <w:trPr>
          <w:cantSplit w:val="0"/>
          <w:tblHeader w:val="0"/>
        </w:trPr>
        <w:tc>
          <w:tcPr>
            <w:gridSpan w:val="6"/>
            <w:shd w:fill="auto" w:val="clear"/>
          </w:tcPr>
          <w:p w:rsidR="00000000" w:rsidDel="00000000" w:rsidP="00000000" w:rsidRDefault="00000000" w:rsidRPr="00000000" w14:paraId="0000045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46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46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467">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46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46A">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46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46C">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46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46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50%</w:t>
            </w:r>
          </w:p>
        </w:tc>
      </w:tr>
      <w:tr>
        <w:trPr>
          <w:cantSplit w:val="0"/>
          <w:trHeight w:val="419" w:hRule="atLeast"/>
          <w:tblHeader w:val="0"/>
        </w:trPr>
        <w:tc>
          <w:tcPr>
            <w:shd w:fill="auto" w:val="clear"/>
          </w:tcPr>
          <w:p w:rsidR="00000000" w:rsidDel="00000000" w:rsidP="00000000" w:rsidRDefault="00000000" w:rsidRPr="00000000" w14:paraId="0000046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470">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7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47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7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47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47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476">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7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47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7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7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47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7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 Technology</w:t>
            </w:r>
            <w:r w:rsidDel="00000000" w:rsidR="00000000" w:rsidRPr="00000000">
              <w:rPr>
                <w:rtl w:val="0"/>
              </w:rPr>
              <w:t xml:space="preserve"> </w:t>
            </w:r>
          </w:p>
        </w:tc>
      </w:tr>
    </w:tbl>
    <w:p w:rsidR="00000000" w:rsidDel="00000000" w:rsidP="00000000" w:rsidRDefault="00000000" w:rsidRPr="00000000" w14:paraId="0000047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7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47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48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81">
            <w:pPr>
              <w:ind w:left="0" w:firstLine="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482">
            <w:pPr>
              <w:numPr>
                <w:ilvl w:val="0"/>
                <w:numId w:val="5"/>
              </w:numPr>
              <w:ind w:left="720" w:hanging="360"/>
              <w:rPr>
                <w:sz w:val="22"/>
                <w:szCs w:val="22"/>
              </w:rPr>
            </w:pPr>
            <w:r w:rsidDel="00000000" w:rsidR="00000000" w:rsidRPr="00000000">
              <w:rPr>
                <w:sz w:val="22"/>
                <w:szCs w:val="22"/>
                <w:rtl w:val="0"/>
              </w:rPr>
              <w:t xml:space="preserve">To give the learner a sound knowledge of the operational principles of a range of digital and analogue devices and circuits</w:t>
            </w:r>
          </w:p>
          <w:p w:rsidR="00000000" w:rsidDel="00000000" w:rsidP="00000000" w:rsidRDefault="00000000" w:rsidRPr="00000000" w14:paraId="00000483">
            <w:pPr>
              <w:numPr>
                <w:ilvl w:val="0"/>
                <w:numId w:val="5"/>
              </w:numPr>
              <w:ind w:left="720" w:hanging="360"/>
              <w:rPr>
                <w:sz w:val="22"/>
                <w:szCs w:val="22"/>
              </w:rPr>
            </w:pPr>
            <w:r w:rsidDel="00000000" w:rsidR="00000000" w:rsidRPr="00000000">
              <w:rPr>
                <w:sz w:val="22"/>
                <w:szCs w:val="22"/>
                <w:rtl w:val="0"/>
              </w:rPr>
              <w:t xml:space="preserve">To develop the skills necessary to design construct and test common analogue and digital circuits.</w:t>
            </w:r>
          </w:p>
          <w:p w:rsidR="00000000" w:rsidDel="00000000" w:rsidP="00000000" w:rsidRDefault="00000000" w:rsidRPr="00000000" w14:paraId="00000484">
            <w:pPr>
              <w:ind w:left="720" w:firstLine="0"/>
              <w:rPr>
                <w:sz w:val="22"/>
                <w:szCs w:val="22"/>
              </w:rPr>
            </w:pPr>
            <w:r w:rsidDel="00000000" w:rsidR="00000000" w:rsidRPr="00000000">
              <w:rPr>
                <w:rtl w:val="0"/>
              </w:rPr>
            </w:r>
          </w:p>
        </w:tc>
      </w:tr>
    </w:tbl>
    <w:p w:rsidR="00000000" w:rsidDel="00000000" w:rsidP="00000000" w:rsidRDefault="00000000" w:rsidRPr="00000000" w14:paraId="0000048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5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8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487">
            <w:pPr>
              <w:ind w:left="0" w:firstLine="0"/>
              <w:rPr>
                <w:sz w:val="22"/>
                <w:szCs w:val="22"/>
              </w:rPr>
            </w:pPr>
            <w:r w:rsidDel="00000000" w:rsidR="00000000" w:rsidRPr="00000000">
              <w:rPr>
                <w:rtl w:val="0"/>
              </w:rPr>
            </w:r>
          </w:p>
          <w:p w:rsidR="00000000" w:rsidDel="00000000" w:rsidP="00000000" w:rsidRDefault="00000000" w:rsidRPr="00000000" w14:paraId="00000488">
            <w:pPr>
              <w:ind w:left="0" w:firstLine="0"/>
              <w:rPr>
                <w:b w:val="1"/>
                <w:sz w:val="22"/>
                <w:szCs w:val="22"/>
              </w:rPr>
            </w:pPr>
            <w:r w:rsidDel="00000000" w:rsidR="00000000" w:rsidRPr="00000000">
              <w:rPr>
                <w:sz w:val="22"/>
                <w:szCs w:val="22"/>
                <w:rtl w:val="0"/>
              </w:rPr>
              <w:t xml:space="preserve">At the end of a module the learner </w:t>
            </w:r>
            <w:r w:rsidDel="00000000" w:rsidR="00000000" w:rsidRPr="00000000">
              <w:rPr>
                <w:b w:val="1"/>
                <w:sz w:val="22"/>
                <w:szCs w:val="22"/>
                <w:rtl w:val="0"/>
              </w:rPr>
              <w:t xml:space="preserve">will be expected to be able to:</w:t>
            </w:r>
          </w:p>
          <w:p w:rsidR="00000000" w:rsidDel="00000000" w:rsidP="00000000" w:rsidRDefault="00000000" w:rsidRPr="00000000" w14:paraId="00000489">
            <w:pPr>
              <w:ind w:left="0" w:firstLine="0"/>
              <w:rPr>
                <w:b w:val="1"/>
              </w:rPr>
            </w:pPr>
            <w:r w:rsidDel="00000000" w:rsidR="00000000" w:rsidRPr="00000000">
              <w:rPr>
                <w:rtl w:val="0"/>
              </w:rPr>
            </w:r>
          </w:p>
          <w:p w:rsidR="00000000" w:rsidDel="00000000" w:rsidP="00000000" w:rsidRDefault="00000000" w:rsidRPr="00000000" w14:paraId="0000048A">
            <w:pPr>
              <w:numPr>
                <w:ilvl w:val="0"/>
                <w:numId w:val="3"/>
              </w:numPr>
              <w:ind w:left="720" w:hanging="720"/>
              <w:rPr/>
            </w:pPr>
            <w:r w:rsidDel="00000000" w:rsidR="00000000" w:rsidRPr="00000000">
              <w:rPr>
                <w:sz w:val="22"/>
                <w:szCs w:val="22"/>
                <w:rtl w:val="0"/>
              </w:rPr>
              <w:t xml:space="preserve">Describe the operation and characteristics of arrange of analogue devices and circuits</w:t>
            </w:r>
            <w:r w:rsidDel="00000000" w:rsidR="00000000" w:rsidRPr="00000000">
              <w:rPr>
                <w:rtl w:val="0"/>
              </w:rPr>
            </w:r>
          </w:p>
          <w:p w:rsidR="00000000" w:rsidDel="00000000" w:rsidP="00000000" w:rsidRDefault="00000000" w:rsidRPr="00000000" w14:paraId="0000048B">
            <w:pPr>
              <w:numPr>
                <w:ilvl w:val="0"/>
                <w:numId w:val="3"/>
              </w:numPr>
              <w:ind w:left="720" w:hanging="720"/>
              <w:rPr/>
            </w:pPr>
            <w:r w:rsidDel="00000000" w:rsidR="00000000" w:rsidRPr="00000000">
              <w:rPr>
                <w:sz w:val="22"/>
                <w:szCs w:val="22"/>
                <w:rtl w:val="0"/>
              </w:rPr>
              <w:t xml:space="preserve">Describe the operation and use of a range of logic devices</w:t>
            </w:r>
            <w:r w:rsidDel="00000000" w:rsidR="00000000" w:rsidRPr="00000000">
              <w:rPr>
                <w:rtl w:val="0"/>
              </w:rPr>
            </w:r>
          </w:p>
          <w:p w:rsidR="00000000" w:rsidDel="00000000" w:rsidP="00000000" w:rsidRDefault="00000000" w:rsidRPr="00000000" w14:paraId="0000048C">
            <w:pPr>
              <w:numPr>
                <w:ilvl w:val="0"/>
                <w:numId w:val="3"/>
              </w:numPr>
              <w:ind w:left="720" w:hanging="720"/>
              <w:rPr/>
            </w:pPr>
            <w:r w:rsidDel="00000000" w:rsidR="00000000" w:rsidRPr="00000000">
              <w:rPr>
                <w:sz w:val="22"/>
                <w:szCs w:val="22"/>
                <w:rtl w:val="0"/>
              </w:rPr>
              <w:t xml:space="preserve">Design and test, using computer simulation and/or practical build an analogue circuit to a given specification</w:t>
            </w:r>
            <w:r w:rsidDel="00000000" w:rsidR="00000000" w:rsidRPr="00000000">
              <w:rPr>
                <w:rtl w:val="0"/>
              </w:rPr>
            </w:r>
          </w:p>
          <w:p w:rsidR="00000000" w:rsidDel="00000000" w:rsidP="00000000" w:rsidRDefault="00000000" w:rsidRPr="00000000" w14:paraId="0000048D">
            <w:pPr>
              <w:numPr>
                <w:ilvl w:val="0"/>
                <w:numId w:val="3"/>
              </w:numPr>
              <w:ind w:left="720" w:hanging="720"/>
              <w:rPr/>
            </w:pPr>
            <w:r w:rsidDel="00000000" w:rsidR="00000000" w:rsidRPr="00000000">
              <w:rPr>
                <w:sz w:val="22"/>
                <w:szCs w:val="22"/>
                <w:rtl w:val="0"/>
              </w:rPr>
              <w:t xml:space="preserve">Design and test, using computer simulation and/or practical build a digital circuit to a given specification</w:t>
            </w:r>
            <w:r w:rsidDel="00000000" w:rsidR="00000000" w:rsidRPr="00000000">
              <w:rPr>
                <w:rtl w:val="0"/>
              </w:rPr>
            </w:r>
          </w:p>
        </w:tc>
      </w:tr>
    </w:tbl>
    <w:p w:rsidR="00000000" w:rsidDel="00000000" w:rsidP="00000000" w:rsidRDefault="00000000" w:rsidRPr="00000000" w14:paraId="0000048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48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5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0"/>
        <w:gridCol w:w="4567"/>
        <w:tblGridChange w:id="0">
          <w:tblGrid>
            <w:gridCol w:w="5890"/>
            <w:gridCol w:w="4567"/>
          </w:tblGrid>
        </w:tblGridChange>
      </w:tblGrid>
      <w:tr>
        <w:trPr>
          <w:cantSplit w:val="0"/>
          <w:tblHeader w:val="0"/>
        </w:trPr>
        <w:tc>
          <w:tcPr>
            <w:shd w:fill="auto" w:val="clear"/>
          </w:tcPr>
          <w:p w:rsidR="00000000" w:rsidDel="00000000" w:rsidP="00000000" w:rsidRDefault="00000000" w:rsidRPr="00000000" w14:paraId="0000049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June 2017</w:t>
            </w:r>
          </w:p>
        </w:tc>
        <w:tc>
          <w:tcPr>
            <w:shd w:fill="auto" w:val="clear"/>
          </w:tcPr>
          <w:p w:rsidR="00000000" w:rsidDel="00000000" w:rsidP="00000000" w:rsidRDefault="00000000" w:rsidRPr="00000000" w14:paraId="0000049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 2017</w:t>
            </w:r>
          </w:p>
        </w:tc>
        <w:tc>
          <w:tcPr>
            <w:shd w:fill="auto" w:val="clear"/>
          </w:tcPr>
          <w:p w:rsidR="00000000" w:rsidDel="00000000" w:rsidP="00000000" w:rsidRDefault="00000000" w:rsidRPr="00000000" w14:paraId="0000049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SCHOOL/PARTNER: CCP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49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496">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97">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98">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99">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9A">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5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9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49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9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9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9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A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A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A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A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A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A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A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4A7">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4A8">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4A9">
      <w:pPr>
        <w:spacing w:after="34" w:lineRule="auto"/>
        <w:ind w:left="0" w:firstLine="0"/>
        <w:rPr/>
      </w:pPr>
      <w:r w:rsidDel="00000000" w:rsidR="00000000" w:rsidRPr="00000000">
        <w:rPr>
          <w:rtl w:val="0"/>
        </w:rPr>
      </w:r>
    </w:p>
    <w:p w:rsidR="00000000" w:rsidDel="00000000" w:rsidP="00000000" w:rsidRDefault="00000000" w:rsidRPr="00000000" w14:paraId="000004AA">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4AB">
      <w:pPr>
        <w:ind w:left="0" w:firstLine="0"/>
        <w:rPr>
          <w:b w:val="1"/>
        </w:rPr>
      </w:pPr>
      <w:r w:rsidDel="00000000" w:rsidR="00000000" w:rsidRPr="00000000">
        <w:rPr>
          <w:rtl w:val="0"/>
        </w:rPr>
      </w:r>
    </w:p>
    <w:p w:rsidR="00000000" w:rsidDel="00000000" w:rsidP="00000000" w:rsidRDefault="00000000" w:rsidRPr="00000000" w14:paraId="000004AC">
      <w:pPr>
        <w:numPr>
          <w:ilvl w:val="0"/>
          <w:numId w:val="1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4AD">
      <w:pPr>
        <w:ind w:left="720" w:firstLine="0"/>
        <w:rPr/>
      </w:pPr>
      <w:hyperlink r:id="rId30">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4AE">
      <w:pPr>
        <w:numPr>
          <w:ilvl w:val="0"/>
          <w:numId w:val="16"/>
        </w:numPr>
        <w:ind w:left="720" w:hanging="360"/>
        <w:rPr/>
      </w:pPr>
      <w:r w:rsidDel="00000000" w:rsidR="00000000" w:rsidRPr="00000000">
        <w:rPr>
          <w:rtl w:val="0"/>
        </w:rPr>
        <w:t xml:space="preserve">Subject benchmark statements </w:t>
      </w:r>
      <w:hyperlink r:id="rId31">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4AF">
      <w:pPr>
        <w:numPr>
          <w:ilvl w:val="0"/>
          <w:numId w:val="16"/>
        </w:numPr>
        <w:ind w:left="720" w:hanging="360"/>
        <w:rPr/>
      </w:pPr>
      <w:r w:rsidDel="00000000" w:rsidR="00000000" w:rsidRPr="00000000">
        <w:rPr>
          <w:rtl w:val="0"/>
        </w:rPr>
        <w:t xml:space="preserve">SEEC level descriptors </w:t>
      </w:r>
      <w:hyperlink r:id="rId32">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4B0">
      <w:pPr>
        <w:numPr>
          <w:ilvl w:val="0"/>
          <w:numId w:val="1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4B1">
      <w:pPr>
        <w:numPr>
          <w:ilvl w:val="0"/>
          <w:numId w:val="16"/>
        </w:numPr>
        <w:spacing w:after="34" w:lineRule="auto"/>
        <w:ind w:left="720" w:hanging="360"/>
        <w:rPr>
          <w:b w:val="1"/>
        </w:rPr>
      </w:pPr>
      <w:r w:rsidDel="00000000" w:rsidR="00000000" w:rsidRPr="00000000">
        <w:rPr>
          <w:rtl w:val="0"/>
        </w:rPr>
        <w:t xml:space="preserve">QAA Quality Code </w:t>
      </w:r>
      <w:hyperlink r:id="rId33">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4B2">
      <w:pPr>
        <w:numPr>
          <w:ilvl w:val="0"/>
          <w:numId w:val="16"/>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4B3">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4B4">
      <w:pPr>
        <w:ind w:left="0" w:firstLine="0"/>
        <w:rPr>
          <w:b w:val="1"/>
          <w:color w:val="000000"/>
        </w:rPr>
      </w:pPr>
      <w:r w:rsidDel="00000000" w:rsidR="00000000" w:rsidRPr="00000000">
        <w:rPr>
          <w:rtl w:val="0"/>
        </w:rPr>
      </w:r>
    </w:p>
    <w:tbl>
      <w:tblPr>
        <w:tblStyle w:val="Table5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4B5">
            <w:pPr>
              <w:ind w:left="0" w:firstLine="0"/>
              <w:rPr>
                <w:b w:val="1"/>
                <w:color w:val="000000"/>
              </w:rPr>
            </w:pPr>
            <w:r w:rsidDel="00000000" w:rsidR="00000000" w:rsidRPr="00000000">
              <w:rPr>
                <w:b w:val="1"/>
                <w:color w:val="000000"/>
                <w:rtl w:val="0"/>
              </w:rPr>
              <w:t xml:space="preserve">ACADEMIC YEAR: 2024</w:t>
            </w:r>
            <w:r w:rsidDel="00000000" w:rsidR="00000000" w:rsidRPr="00000000">
              <w:rPr>
                <w:b w:val="1"/>
                <w:rtl w:val="0"/>
              </w:rPr>
              <w:t xml:space="preserve">/25</w:t>
            </w:r>
            <w:r w:rsidDel="00000000" w:rsidR="00000000" w:rsidRPr="00000000">
              <w:rPr>
                <w:rtl w:val="0"/>
              </w:rPr>
            </w:r>
          </w:p>
        </w:tc>
        <w:tc>
          <w:tcPr>
            <w:shd w:fill="auto" w:val="clear"/>
          </w:tcPr>
          <w:p w:rsidR="00000000" w:rsidDel="00000000" w:rsidP="00000000" w:rsidRDefault="00000000" w:rsidRPr="00000000" w14:paraId="000004B6">
            <w:pPr>
              <w:ind w:left="0" w:firstLine="0"/>
              <w:rPr>
                <w:b w:val="1"/>
                <w:color w:val="000000"/>
              </w:rPr>
            </w:pPr>
            <w:r w:rsidDel="00000000" w:rsidR="00000000" w:rsidRPr="00000000">
              <w:rPr>
                <w:b w:val="1"/>
                <w:color w:val="000000"/>
                <w:rtl w:val="0"/>
              </w:rPr>
              <w:t xml:space="preserve">NATIONAL COST CENTRE: 119</w:t>
            </w:r>
          </w:p>
        </w:tc>
      </w:tr>
    </w:tbl>
    <w:p w:rsidR="00000000" w:rsidDel="00000000" w:rsidP="00000000" w:rsidRDefault="00000000" w:rsidRPr="00000000" w14:paraId="000004B7">
      <w:pPr>
        <w:ind w:left="0" w:firstLine="0"/>
        <w:rPr>
          <w:b w:val="1"/>
          <w:color w:val="000000"/>
        </w:rPr>
      </w:pPr>
      <w:r w:rsidDel="00000000" w:rsidR="00000000" w:rsidRPr="00000000">
        <w:rPr>
          <w:rtl w:val="0"/>
        </w:rPr>
      </w:r>
    </w:p>
    <w:tbl>
      <w:tblPr>
        <w:tblStyle w:val="Table54"/>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4B8">
            <w:pPr>
              <w:ind w:left="0" w:firstLine="0"/>
              <w:rPr>
                <w:b w:val="1"/>
                <w:color w:val="000000"/>
              </w:rPr>
            </w:pPr>
            <w:r w:rsidDel="00000000" w:rsidR="00000000" w:rsidRPr="00000000">
              <w:rPr>
                <w:b w:val="1"/>
                <w:color w:val="000000"/>
                <w:rtl w:val="0"/>
              </w:rPr>
              <w:t xml:space="preserve">MODULE LEADER:  Andrew Reed</w:t>
            </w:r>
          </w:p>
        </w:tc>
        <w:tc>
          <w:tcPr>
            <w:shd w:fill="auto" w:val="clear"/>
          </w:tcPr>
          <w:p w:rsidR="00000000" w:rsidDel="00000000" w:rsidP="00000000" w:rsidRDefault="00000000" w:rsidRPr="00000000" w14:paraId="000004B9">
            <w:pPr>
              <w:ind w:left="0" w:firstLine="0"/>
              <w:rPr>
                <w:b w:val="1"/>
                <w:color w:val="000000"/>
              </w:rPr>
            </w:pPr>
            <w:r w:rsidDel="00000000" w:rsidR="00000000" w:rsidRPr="00000000">
              <w:rPr>
                <w:b w:val="1"/>
                <w:color w:val="000000"/>
                <w:rtl w:val="0"/>
              </w:rPr>
              <w:t xml:space="preserve">OTHER MODULE STAFF:  Dr George Audu</w:t>
            </w:r>
          </w:p>
        </w:tc>
      </w:tr>
    </w:tbl>
    <w:p w:rsidR="00000000" w:rsidDel="00000000" w:rsidP="00000000" w:rsidRDefault="00000000" w:rsidRPr="00000000" w14:paraId="000004BA">
      <w:pPr>
        <w:ind w:left="0" w:firstLine="0"/>
        <w:rPr>
          <w:b w:val="1"/>
          <w:color w:val="000000"/>
        </w:rPr>
      </w:pPr>
      <w:r w:rsidDel="00000000" w:rsidR="00000000" w:rsidRPr="00000000">
        <w:rPr>
          <w:rtl w:val="0"/>
        </w:rPr>
      </w:r>
    </w:p>
    <w:tbl>
      <w:tblPr>
        <w:tblStyle w:val="Table5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BB">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4BC">
            <w:pPr>
              <w:ind w:left="0" w:firstLine="0"/>
              <w:rPr/>
            </w:pPr>
            <w:r w:rsidDel="00000000" w:rsidR="00000000" w:rsidRPr="00000000">
              <w:rPr>
                <w:sz w:val="22"/>
                <w:szCs w:val="22"/>
                <w:rtl w:val="0"/>
              </w:rPr>
              <w:t xml:space="preserve">Devices – dc and small signal operation of diodes and transistors, DC power supplies – operation, design and test of linear and switched mode power supplies.</w:t>
            </w:r>
            <w:r w:rsidDel="00000000" w:rsidR="00000000" w:rsidRPr="00000000">
              <w:rPr>
                <w:rtl w:val="0"/>
              </w:rPr>
            </w:r>
          </w:p>
          <w:p w:rsidR="00000000" w:rsidDel="00000000" w:rsidP="00000000" w:rsidRDefault="00000000" w:rsidRPr="00000000" w14:paraId="000004BD">
            <w:pPr>
              <w:ind w:left="0" w:firstLine="0"/>
              <w:rPr/>
            </w:pPr>
            <w:r w:rsidDel="00000000" w:rsidR="00000000" w:rsidRPr="00000000">
              <w:rPr>
                <w:sz w:val="22"/>
                <w:szCs w:val="22"/>
                <w:rtl w:val="0"/>
              </w:rPr>
              <w:t xml:space="preserve">Operational amplifiers – ideal and practical op-amps, operation, design and test of common operational amplifier circuits, use of simulation software.</w:t>
            </w:r>
            <w:r w:rsidDel="00000000" w:rsidR="00000000" w:rsidRPr="00000000">
              <w:rPr>
                <w:rtl w:val="0"/>
              </w:rPr>
            </w:r>
          </w:p>
          <w:p w:rsidR="00000000" w:rsidDel="00000000" w:rsidP="00000000" w:rsidRDefault="00000000" w:rsidRPr="00000000" w14:paraId="000004BE">
            <w:pPr>
              <w:ind w:left="0" w:firstLine="0"/>
              <w:rPr/>
            </w:pPr>
            <w:r w:rsidDel="00000000" w:rsidR="00000000" w:rsidRPr="00000000">
              <w:rPr>
                <w:sz w:val="22"/>
                <w:szCs w:val="22"/>
                <w:rtl w:val="0"/>
              </w:rPr>
              <w:t xml:space="preserve">Digital electronic circuits – logic devices and elements, combinational logic design, sequential logic circuit design, use of simulation software.</w:t>
            </w:r>
            <w:r w:rsidDel="00000000" w:rsidR="00000000" w:rsidRPr="00000000">
              <w:rPr>
                <w:rtl w:val="0"/>
              </w:rPr>
            </w:r>
          </w:p>
          <w:p w:rsidR="00000000" w:rsidDel="00000000" w:rsidP="00000000" w:rsidRDefault="00000000" w:rsidRPr="00000000" w14:paraId="000004BF">
            <w:pPr>
              <w:ind w:left="0" w:firstLine="0"/>
              <w:rPr>
                <w:b w:val="1"/>
              </w:rPr>
            </w:pPr>
            <w:r w:rsidDel="00000000" w:rsidR="00000000" w:rsidRPr="00000000">
              <w:rPr>
                <w:rtl w:val="0"/>
              </w:rPr>
            </w:r>
          </w:p>
        </w:tc>
      </w:tr>
    </w:tbl>
    <w:p w:rsidR="00000000" w:rsidDel="00000000" w:rsidP="00000000" w:rsidRDefault="00000000" w:rsidRPr="00000000" w14:paraId="000004C0">
      <w:pPr>
        <w:ind w:left="0" w:firstLine="0"/>
        <w:rPr>
          <w:b w:val="1"/>
          <w:color w:val="c0504d"/>
        </w:rPr>
      </w:pPr>
      <w:r w:rsidDel="00000000" w:rsidR="00000000" w:rsidRPr="00000000">
        <w:rPr>
          <w:rtl w:val="0"/>
        </w:rPr>
      </w:r>
    </w:p>
    <w:tbl>
      <w:tblPr>
        <w:tblStyle w:val="Table56"/>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7"/>
        <w:gridCol w:w="910"/>
        <w:gridCol w:w="6673"/>
        <w:tblGridChange w:id="0">
          <w:tblGrid>
            <w:gridCol w:w="3157"/>
            <w:gridCol w:w="910"/>
            <w:gridCol w:w="6673"/>
          </w:tblGrid>
        </w:tblGridChange>
      </w:tblGrid>
      <w:tr>
        <w:trPr>
          <w:cantSplit w:val="0"/>
          <w:trHeight w:val="275" w:hRule="atLeast"/>
          <w:tblHeader w:val="0"/>
        </w:trPr>
        <w:tc>
          <w:tcPr>
            <w:gridSpan w:val="3"/>
            <w:shd w:fill="auto" w:val="clear"/>
          </w:tcPr>
          <w:p w:rsidR="00000000" w:rsidDel="00000000" w:rsidP="00000000" w:rsidRDefault="00000000" w:rsidRPr="00000000" w14:paraId="000004C1">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4C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4C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4C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rHeight w:val="275" w:hRule="atLeast"/>
          <w:tblHeader w:val="0"/>
        </w:trPr>
        <w:tc>
          <w:tcPr>
            <w:shd w:fill="auto" w:val="clear"/>
          </w:tcPr>
          <w:p w:rsidR="00000000" w:rsidDel="00000000" w:rsidP="00000000" w:rsidRDefault="00000000" w:rsidRPr="00000000" w14:paraId="000004C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4C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44</w:t>
            </w:r>
          </w:p>
        </w:tc>
        <w:tc>
          <w:tcPr>
            <w:shd w:fill="auto" w:val="clear"/>
          </w:tcPr>
          <w:p w:rsidR="00000000" w:rsidDel="00000000" w:rsidP="00000000" w:rsidRDefault="00000000" w:rsidRPr="00000000" w14:paraId="000004C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22 x 2hr sessions</w:t>
            </w:r>
          </w:p>
        </w:tc>
      </w:tr>
      <w:tr>
        <w:trPr>
          <w:cantSplit w:val="0"/>
          <w:trHeight w:val="275" w:hRule="atLeast"/>
          <w:tblHeader w:val="0"/>
        </w:trPr>
        <w:tc>
          <w:tcPr>
            <w:shd w:fill="auto" w:val="clear"/>
          </w:tcPr>
          <w:p w:rsidR="00000000" w:rsidDel="00000000" w:rsidP="00000000" w:rsidRDefault="00000000" w:rsidRPr="00000000" w14:paraId="000004C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 Work</w:t>
            </w:r>
          </w:p>
        </w:tc>
        <w:tc>
          <w:tcPr>
            <w:shd w:fill="auto" w:val="clear"/>
          </w:tcPr>
          <w:p w:rsidR="00000000" w:rsidDel="00000000" w:rsidP="00000000" w:rsidRDefault="00000000" w:rsidRPr="00000000" w14:paraId="000004C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16</w:t>
            </w:r>
          </w:p>
        </w:tc>
        <w:tc>
          <w:tcPr>
            <w:shd w:fill="auto" w:val="clear"/>
          </w:tcPr>
          <w:p w:rsidR="00000000" w:rsidDel="00000000" w:rsidP="00000000" w:rsidRDefault="00000000" w:rsidRPr="00000000" w14:paraId="000004C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8 x 2hr lab sessions</w:t>
            </w:r>
          </w:p>
        </w:tc>
      </w:tr>
      <w:tr>
        <w:trPr>
          <w:cantSplit w:val="0"/>
          <w:trHeight w:val="318" w:hRule="atLeast"/>
          <w:tblHeader w:val="0"/>
        </w:trPr>
        <w:tc>
          <w:tcPr>
            <w:shd w:fill="auto" w:val="clear"/>
          </w:tcPr>
          <w:p w:rsidR="00000000" w:rsidDel="00000000" w:rsidP="00000000" w:rsidRDefault="00000000" w:rsidRPr="00000000" w14:paraId="000004C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4C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4C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Academic Support (Contact and VLE)</w:t>
            </w:r>
          </w:p>
        </w:tc>
      </w:tr>
      <w:tr>
        <w:trPr>
          <w:cantSplit w:val="0"/>
          <w:trHeight w:val="275" w:hRule="atLeast"/>
          <w:tblHeader w:val="0"/>
        </w:trPr>
        <w:tc>
          <w:tcPr>
            <w:shd w:fill="auto" w:val="clear"/>
          </w:tcPr>
          <w:p w:rsidR="00000000" w:rsidDel="00000000" w:rsidP="00000000" w:rsidRDefault="00000000" w:rsidRPr="00000000" w14:paraId="000004D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Independent Study</w:t>
            </w:r>
          </w:p>
        </w:tc>
        <w:tc>
          <w:tcPr>
            <w:shd w:fill="auto" w:val="clear"/>
          </w:tcPr>
          <w:p w:rsidR="00000000" w:rsidDel="00000000" w:rsidP="00000000" w:rsidRDefault="00000000" w:rsidRPr="00000000" w14:paraId="000004D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4D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rHeight w:val="564" w:hRule="atLeast"/>
          <w:tblHeader w:val="0"/>
        </w:trPr>
        <w:tc>
          <w:tcPr>
            <w:shd w:fill="auto" w:val="clear"/>
          </w:tcPr>
          <w:p w:rsidR="00000000" w:rsidDel="00000000" w:rsidP="00000000" w:rsidRDefault="00000000" w:rsidRPr="00000000" w14:paraId="000004D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4D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4D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4D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4D7">
      <w:pPr>
        <w:ind w:left="0" w:firstLine="0"/>
        <w:rPr>
          <w:color w:val="000000"/>
        </w:rPr>
      </w:pPr>
      <w:r w:rsidDel="00000000" w:rsidR="00000000" w:rsidRPr="00000000">
        <w:rPr>
          <w:rtl w:val="0"/>
        </w:rPr>
      </w:r>
    </w:p>
    <w:tbl>
      <w:tblPr>
        <w:tblStyle w:val="Table57"/>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3"/>
        <w:gridCol w:w="684"/>
        <w:gridCol w:w="1601"/>
        <w:gridCol w:w="1898"/>
        <w:gridCol w:w="5064"/>
        <w:tblGridChange w:id="0">
          <w:tblGrid>
            <w:gridCol w:w="1493"/>
            <w:gridCol w:w="684"/>
            <w:gridCol w:w="1601"/>
            <w:gridCol w:w="1898"/>
            <w:gridCol w:w="5064"/>
          </w:tblGrid>
        </w:tblGridChange>
      </w:tblGrid>
      <w:tr>
        <w:trPr>
          <w:cantSplit w:val="1"/>
          <w:trHeight w:val="1517" w:hRule="atLeast"/>
          <w:tblHeader w:val="0"/>
        </w:trPr>
        <w:tc>
          <w:tcPr>
            <w:shd w:fill="auto" w:val="clear"/>
          </w:tcPr>
          <w:p w:rsidR="00000000" w:rsidDel="00000000" w:rsidP="00000000" w:rsidRDefault="00000000" w:rsidRPr="00000000" w14:paraId="000004D8">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4D9">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4DA">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4DB">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4DC">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4DD">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4D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p w:rsidR="00000000" w:rsidDel="00000000" w:rsidP="00000000" w:rsidRDefault="00000000" w:rsidRPr="00000000" w14:paraId="000004D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E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4E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100%</w:t>
            </w:r>
          </w:p>
        </w:tc>
        <w:tc>
          <w:tcPr>
            <w:shd w:fill="auto" w:val="clear"/>
          </w:tcPr>
          <w:p w:rsidR="00000000" w:rsidDel="00000000" w:rsidP="00000000" w:rsidRDefault="00000000" w:rsidRPr="00000000" w14:paraId="000004E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tc>
      </w:tr>
      <w:tr>
        <w:trPr>
          <w:cantSplit w:val="0"/>
          <w:tblHeader w:val="0"/>
        </w:trPr>
        <w:tc>
          <w:tcPr>
            <w:vMerge w:val="continue"/>
            <w:shd w:fill="auto" w:val="clea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4E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E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4E6">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E7">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4E8">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p w:rsidR="00000000" w:rsidDel="00000000" w:rsidP="00000000" w:rsidRDefault="00000000" w:rsidRPr="00000000" w14:paraId="000004E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EA">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r>
          </w:p>
        </w:tc>
        <w:tc>
          <w:tcPr>
            <w:shd w:fill="auto" w:val="clear"/>
          </w:tcPr>
          <w:p w:rsidR="00000000" w:rsidDel="00000000" w:rsidP="00000000" w:rsidRDefault="00000000" w:rsidRPr="00000000" w14:paraId="000004E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E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4ED">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4E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tc>
        <w:tc>
          <w:tcPr>
            <w:shd w:fill="auto" w:val="clear"/>
          </w:tcPr>
          <w:p w:rsidR="00000000" w:rsidDel="00000000" w:rsidP="00000000" w:rsidRDefault="00000000" w:rsidRPr="00000000" w14:paraId="000004E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Presentation of digital circuit design and operation</w:t>
            </w:r>
          </w:p>
        </w:tc>
        <w:tc>
          <w:tcPr>
            <w:shd w:fill="auto" w:val="clear"/>
          </w:tcPr>
          <w:p w:rsidR="00000000" w:rsidDel="00000000" w:rsidP="00000000" w:rsidRDefault="00000000" w:rsidRPr="00000000" w14:paraId="000004F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 50% - presentation</w:t>
            </w:r>
          </w:p>
          <w:p w:rsidR="00000000" w:rsidDel="00000000" w:rsidP="00000000" w:rsidRDefault="00000000" w:rsidRPr="00000000" w14:paraId="000004F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50% - Supporting documentation (e.g. poster/handout)</w:t>
            </w:r>
          </w:p>
        </w:tc>
        <w:tc>
          <w:tcPr>
            <w:shd w:fill="auto" w:val="clear"/>
          </w:tcPr>
          <w:p w:rsidR="00000000" w:rsidDel="00000000" w:rsidP="00000000" w:rsidRDefault="00000000" w:rsidRPr="00000000" w14:paraId="000004F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bl>
    <w:p w:rsidR="00000000" w:rsidDel="00000000" w:rsidP="00000000" w:rsidRDefault="00000000" w:rsidRPr="00000000" w14:paraId="000004F3">
      <w:pPr>
        <w:ind w:left="0" w:firstLine="0"/>
        <w:rPr>
          <w:color w:val="000000"/>
        </w:rPr>
      </w:pPr>
      <w:r w:rsidDel="00000000" w:rsidR="00000000" w:rsidRPr="00000000">
        <w:rPr>
          <w:rtl w:val="0"/>
        </w:rPr>
      </w:r>
    </w:p>
    <w:tbl>
      <w:tblPr>
        <w:tblStyle w:val="Table5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4F4">
            <w:pP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Andrew Reed</w:t>
            </w:r>
          </w:p>
          <w:p w:rsidR="00000000" w:rsidDel="00000000" w:rsidP="00000000" w:rsidRDefault="00000000" w:rsidRPr="00000000" w14:paraId="000004F5">
            <w:pPr>
              <w:ind w:left="0" w:firstLine="0"/>
              <w:rPr>
                <w:color w:val="000000"/>
              </w:rPr>
            </w:pPr>
            <w:r w:rsidDel="00000000" w:rsidR="00000000" w:rsidRPr="00000000">
              <w:rPr>
                <w:color w:val="000000"/>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4F6">
            <w:pPr>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w:t>
            </w:r>
            <w:r w:rsidDel="00000000" w:rsidR="00000000" w:rsidRPr="00000000">
              <w:rPr>
                <w:rtl w:val="0"/>
              </w:rPr>
              <w:t xml:space="preserve">H Galpin-Mitchell</w:t>
            </w:r>
            <w:r w:rsidDel="00000000" w:rsidR="00000000" w:rsidRPr="00000000">
              <w:rPr>
                <w:rtl w:val="0"/>
              </w:rPr>
            </w:r>
          </w:p>
          <w:p w:rsidR="00000000" w:rsidDel="00000000" w:rsidP="00000000" w:rsidRDefault="00000000" w:rsidRPr="00000000" w14:paraId="000004F7">
            <w:pPr>
              <w:ind w:left="0" w:firstLine="0"/>
              <w:rPr>
                <w:color w:val="000000"/>
              </w:rPr>
            </w:pPr>
            <w:r w:rsidDel="00000000" w:rsidR="00000000" w:rsidRPr="00000000">
              <w:rPr>
                <w:color w:val="000000"/>
                <w:rtl w:val="0"/>
              </w:rPr>
              <w:t xml:space="preserve">Date: </w:t>
            </w:r>
            <w:r w:rsidDel="00000000" w:rsidR="00000000" w:rsidRPr="00000000">
              <w:rPr>
                <w:rtl w:val="0"/>
              </w:rPr>
              <w:t xml:space="preserve">July 2024</w:t>
            </w:r>
            <w:r w:rsidDel="00000000" w:rsidR="00000000" w:rsidRPr="00000000">
              <w:rPr>
                <w:rtl w:val="0"/>
              </w:rPr>
            </w:r>
          </w:p>
        </w:tc>
      </w:tr>
    </w:tbl>
    <w:p w:rsidR="00000000" w:rsidDel="00000000" w:rsidP="00000000" w:rsidRDefault="00000000" w:rsidRPr="00000000" w14:paraId="000004F8">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4F9">
      <w:pPr>
        <w:ind w:left="0" w:firstLine="0"/>
        <w:rPr>
          <w:b w:val="1"/>
        </w:rPr>
      </w:pPr>
      <w:r w:rsidDel="00000000" w:rsidR="00000000" w:rsidRPr="00000000">
        <w:rPr>
          <w:b w:val="1"/>
          <w:rtl w:val="0"/>
        </w:rPr>
        <w:t xml:space="preserve">The recommended texts for the course are:</w:t>
      </w:r>
    </w:p>
    <w:p w:rsidR="00000000" w:rsidDel="00000000" w:rsidP="00000000" w:rsidRDefault="00000000" w:rsidRPr="00000000" w14:paraId="000004FA">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4FB">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Floyd, T.L. (2014) </w:t>
      </w:r>
      <w:r w:rsidDel="00000000" w:rsidR="00000000" w:rsidRPr="00000000">
        <w:rPr>
          <w:i w:val="1"/>
          <w:rtl w:val="0"/>
        </w:rPr>
        <w:t xml:space="preserve">Digital fundamentals</w:t>
      </w:r>
      <w:r w:rsidDel="00000000" w:rsidR="00000000" w:rsidRPr="00000000">
        <w:rPr>
          <w:rtl w:val="0"/>
        </w:rPr>
        <w:t xml:space="preserve">. 11th edn. Boston, MA, United States: Prentice Hall.</w:t>
      </w:r>
    </w:p>
    <w:p w:rsidR="00000000" w:rsidDel="00000000" w:rsidP="00000000" w:rsidRDefault="00000000" w:rsidRPr="00000000" w14:paraId="000004FC">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4FD">
      <w:pPr>
        <w:tabs>
          <w:tab w:val="left" w:leader="none" w:pos="1985"/>
          <w:tab w:val="left" w:leader="none" w:pos="4253"/>
          <w:tab w:val="left" w:leader="none" w:pos="7371"/>
          <w:tab w:val="left" w:leader="none" w:pos="8364"/>
        </w:tabs>
        <w:ind w:left="0" w:firstLine="0"/>
        <w:rPr/>
      </w:pPr>
      <w:r w:rsidDel="00000000" w:rsidR="00000000" w:rsidRPr="00000000">
        <w:rPr>
          <w:i w:val="1"/>
          <w:rtl w:val="0"/>
        </w:rPr>
        <w:t xml:space="preserve">Learn about electronics - home page</w:t>
      </w:r>
      <w:r w:rsidDel="00000000" w:rsidR="00000000" w:rsidRPr="00000000">
        <w:rPr>
          <w:rtl w:val="0"/>
        </w:rPr>
        <w:t xml:space="preserve"> (2016) Available at: http://www.learnabout-electronics.org/ (Accessed: 21 November 2016).</w:t>
      </w:r>
    </w:p>
    <w:p w:rsidR="00000000" w:rsidDel="00000000" w:rsidP="00000000" w:rsidRDefault="00000000" w:rsidRPr="00000000" w14:paraId="000004FE">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4FF">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500">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501">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5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2"/>
        <w:gridCol w:w="5235"/>
        <w:tblGridChange w:id="0">
          <w:tblGrid>
            <w:gridCol w:w="5222"/>
            <w:gridCol w:w="5235"/>
          </w:tblGrid>
        </w:tblGridChange>
      </w:tblGrid>
      <w:tr>
        <w:trPr>
          <w:cantSplit w:val="0"/>
          <w:tblHeader w:val="0"/>
        </w:trPr>
        <w:tc>
          <w:tcPr>
            <w:shd w:fill="auto" w:val="clear"/>
          </w:tcPr>
          <w:p w:rsidR="00000000" w:rsidDel="00000000" w:rsidP="00000000" w:rsidRDefault="00000000" w:rsidRPr="00000000" w14:paraId="00000502">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CITY1080</w:t>
            </w:r>
          </w:p>
        </w:tc>
        <w:tc>
          <w:tcPr>
            <w:shd w:fill="auto" w:val="clear"/>
          </w:tcPr>
          <w:p w:rsidR="00000000" w:rsidDel="00000000" w:rsidP="00000000" w:rsidRDefault="00000000" w:rsidRPr="00000000" w14:paraId="00000503">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Project Design and Business Management.</w:t>
            </w:r>
          </w:p>
        </w:tc>
      </w:tr>
    </w:tbl>
    <w:p w:rsidR="00000000" w:rsidDel="00000000" w:rsidP="00000000" w:rsidRDefault="00000000" w:rsidRPr="00000000" w14:paraId="0000050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50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shd w:fill="auto" w:val="clear"/>
          </w:tcPr>
          <w:p w:rsidR="00000000" w:rsidDel="00000000" w:rsidP="00000000" w:rsidRDefault="00000000" w:rsidRPr="00000000" w14:paraId="0000050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50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H221</w:t>
            </w:r>
          </w:p>
        </w:tc>
      </w:tr>
    </w:tbl>
    <w:p w:rsidR="00000000" w:rsidDel="00000000" w:rsidP="00000000" w:rsidRDefault="00000000" w:rsidRPr="00000000" w14:paraId="0000050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50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50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50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w:t>
            </w:r>
          </w:p>
          <w:p w:rsidR="00000000" w:rsidDel="00000000" w:rsidP="00000000" w:rsidRDefault="00000000" w:rsidRPr="00000000" w14:paraId="0000050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50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w:t>
            </w:r>
          </w:p>
        </w:tc>
      </w:tr>
    </w:tbl>
    <w:p w:rsidR="00000000" w:rsidDel="00000000" w:rsidP="00000000" w:rsidRDefault="00000000" w:rsidRPr="00000000" w14:paraId="0000050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0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SHORT MODULE DESCRIPTOR: </w:t>
            </w:r>
          </w:p>
          <w:p w:rsidR="00000000" w:rsidDel="00000000" w:rsidP="00000000" w:rsidRDefault="00000000" w:rsidRPr="00000000" w14:paraId="00000510">
            <w:pPr>
              <w:tabs>
                <w:tab w:val="left" w:leader="none" w:pos="1985"/>
                <w:tab w:val="left" w:leader="none" w:pos="2410"/>
                <w:tab w:val="left" w:leader="none" w:pos="4253"/>
                <w:tab w:val="left" w:leader="none" w:pos="6096"/>
                <w:tab w:val="left" w:leader="none" w:pos="7371"/>
                <w:tab w:val="left" w:leader="none" w:pos="8364"/>
              </w:tabs>
              <w:ind w:left="0" w:firstLine="0"/>
              <w:rPr>
                <w:b w:val="1"/>
                <w:sz w:val="22"/>
                <w:szCs w:val="22"/>
              </w:rPr>
            </w:pPr>
            <w:r w:rsidDel="00000000" w:rsidR="00000000" w:rsidRPr="00000000">
              <w:rPr>
                <w:sz w:val="22"/>
                <w:szCs w:val="22"/>
                <w:rtl w:val="0"/>
              </w:rPr>
              <w:t xml:space="preserve">This module introduces concepts of current energy / business / project management techniques in accordance with current professional practice within the engineering sector. The module is project and case study based, investigating different industrial scenarios. </w:t>
            </w:r>
            <w:r w:rsidDel="00000000" w:rsidR="00000000" w:rsidRPr="00000000">
              <w:rPr>
                <w:rtl w:val="0"/>
              </w:rPr>
            </w:r>
          </w:p>
        </w:tc>
      </w:tr>
    </w:tbl>
    <w:p w:rsidR="00000000" w:rsidDel="00000000" w:rsidP="00000000" w:rsidRDefault="00000000" w:rsidRPr="00000000" w14:paraId="0000051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6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2012"/>
        <w:gridCol w:w="1285"/>
        <w:gridCol w:w="1361"/>
        <w:gridCol w:w="1880"/>
        <w:tblGridChange w:id="0">
          <w:tblGrid>
            <w:gridCol w:w="2616"/>
            <w:gridCol w:w="1303"/>
            <w:gridCol w:w="2012"/>
            <w:gridCol w:w="1285"/>
            <w:gridCol w:w="1361"/>
            <w:gridCol w:w="1880"/>
          </w:tblGrid>
        </w:tblGridChange>
      </w:tblGrid>
      <w:tr>
        <w:trPr>
          <w:cantSplit w:val="0"/>
          <w:tblHeader w:val="0"/>
        </w:trPr>
        <w:tc>
          <w:tcPr>
            <w:gridSpan w:val="6"/>
            <w:shd w:fill="auto" w:val="clear"/>
          </w:tcPr>
          <w:p w:rsidR="00000000" w:rsidDel="00000000" w:rsidP="00000000" w:rsidRDefault="00000000" w:rsidRPr="00000000" w14:paraId="0000051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51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51A">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51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51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51F">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52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521">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60%</w:t>
            </w:r>
            <w:r w:rsidDel="00000000" w:rsidR="00000000" w:rsidRPr="00000000">
              <w:rPr>
                <w:rtl w:val="0"/>
              </w:rPr>
            </w:r>
          </w:p>
        </w:tc>
        <w:tc>
          <w:tcPr>
            <w:shd w:fill="auto" w:val="clear"/>
          </w:tcPr>
          <w:p w:rsidR="00000000" w:rsidDel="00000000" w:rsidP="00000000" w:rsidRDefault="00000000" w:rsidRPr="00000000" w14:paraId="0000052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52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  </w:t>
            </w:r>
            <w:r w:rsidDel="00000000" w:rsidR="00000000" w:rsidRPr="00000000">
              <w:rPr>
                <w:rtl w:val="0"/>
              </w:rPr>
              <w:t xml:space="preserve">40%</w:t>
            </w:r>
          </w:p>
        </w:tc>
      </w:tr>
      <w:tr>
        <w:trPr>
          <w:cantSplit w:val="0"/>
          <w:trHeight w:val="419" w:hRule="atLeast"/>
          <w:tblHeader w:val="0"/>
        </w:trPr>
        <w:tc>
          <w:tcPr>
            <w:shd w:fill="auto" w:val="clear"/>
          </w:tcPr>
          <w:p w:rsidR="00000000" w:rsidDel="00000000" w:rsidP="00000000" w:rsidRDefault="00000000" w:rsidRPr="00000000" w14:paraId="0000052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52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52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527">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52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52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92" w:hRule="atLeast"/>
          <w:tblHeader w:val="0"/>
        </w:trPr>
        <w:tc>
          <w:tcPr>
            <w:shd w:fill="auto" w:val="clear"/>
          </w:tcPr>
          <w:p w:rsidR="00000000" w:rsidDel="00000000" w:rsidP="00000000" w:rsidRDefault="00000000" w:rsidRPr="00000000" w14:paraId="0000052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52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52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52D">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52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52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53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3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Technology</w:t>
            </w:r>
            <w:r w:rsidDel="00000000" w:rsidR="00000000" w:rsidRPr="00000000">
              <w:rPr>
                <w:rtl w:val="0"/>
              </w:rPr>
              <w:t xml:space="preserve"> </w:t>
            </w:r>
          </w:p>
        </w:tc>
      </w:tr>
    </w:tbl>
    <w:p w:rsidR="00000000" w:rsidDel="00000000" w:rsidP="00000000" w:rsidRDefault="00000000" w:rsidRPr="00000000" w14:paraId="0000053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3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w:t>
            </w:r>
            <w:r w:rsidDel="00000000" w:rsidR="00000000" w:rsidRPr="00000000">
              <w:rPr>
                <w:rtl w:val="0"/>
              </w:rPr>
            </w:r>
          </w:p>
        </w:tc>
      </w:tr>
    </w:tbl>
    <w:p w:rsidR="00000000" w:rsidDel="00000000" w:rsidP="00000000" w:rsidRDefault="00000000" w:rsidRPr="00000000" w14:paraId="0000053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1948" w:hRule="atLeast"/>
          <w:tblHeader w:val="0"/>
        </w:trPr>
        <w:tc>
          <w:tcPr>
            <w:shd w:fill="auto" w:val="clear"/>
          </w:tcPr>
          <w:p w:rsidR="00000000" w:rsidDel="00000000" w:rsidP="00000000" w:rsidRDefault="00000000" w:rsidRPr="00000000" w14:paraId="00000535">
            <w:pPr>
              <w:ind w:left="0" w:firstLine="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536">
            <w:pPr>
              <w:ind w:left="0" w:firstLine="0"/>
              <w:rPr>
                <w:sz w:val="22"/>
                <w:szCs w:val="22"/>
              </w:rPr>
            </w:pPr>
            <w:r w:rsidDel="00000000" w:rsidR="00000000" w:rsidRPr="00000000">
              <w:rPr>
                <w:sz w:val="22"/>
                <w:szCs w:val="22"/>
                <w:rtl w:val="0"/>
              </w:rPr>
              <w:t xml:space="preserve">To develop awareness of current business / project management techniques. </w:t>
            </w:r>
          </w:p>
          <w:p w:rsidR="00000000" w:rsidDel="00000000" w:rsidP="00000000" w:rsidRDefault="00000000" w:rsidRPr="00000000" w14:paraId="00000537">
            <w:pPr>
              <w:ind w:left="0" w:firstLine="0"/>
              <w:rPr/>
            </w:pPr>
            <w:r w:rsidDel="00000000" w:rsidR="00000000" w:rsidRPr="00000000">
              <w:rPr>
                <w:sz w:val="22"/>
                <w:szCs w:val="22"/>
                <w:rtl w:val="0"/>
              </w:rPr>
              <w:t xml:space="preserve">Investigate techniques to enhance the efficient use of energy and carbon footprint reduction methodologies. Investigate the management of distributed energy generation, energy conservation and business practice involving developing renewable energy technologies / protocols.</w:t>
            </w:r>
            <w:r w:rsidDel="00000000" w:rsidR="00000000" w:rsidRPr="00000000">
              <w:rPr>
                <w:rtl w:val="0"/>
              </w:rPr>
            </w:r>
          </w:p>
        </w:tc>
      </w:tr>
    </w:tbl>
    <w:p w:rsidR="00000000" w:rsidDel="00000000" w:rsidP="00000000" w:rsidRDefault="00000000" w:rsidRPr="00000000" w14:paraId="0000053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53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409" w:hRule="atLeast"/>
          <w:tblHeader w:val="0"/>
        </w:trPr>
        <w:tc>
          <w:tcPr>
            <w:shd w:fill="auto" w:val="clear"/>
          </w:tcPr>
          <w:p w:rsidR="00000000" w:rsidDel="00000000" w:rsidP="00000000" w:rsidRDefault="00000000" w:rsidRPr="00000000" w14:paraId="0000053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53B">
            <w:pPr>
              <w:tabs>
                <w:tab w:val="left" w:leader="none" w:pos="112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At the end of a module the learner will be expected to be able to:</w:t>
            </w:r>
          </w:p>
          <w:p w:rsidR="00000000" w:rsidDel="00000000" w:rsidP="00000000" w:rsidRDefault="00000000" w:rsidRPr="00000000" w14:paraId="0000053C">
            <w:pPr>
              <w:tabs>
                <w:tab w:val="left" w:leader="none" w:pos="1985"/>
                <w:tab w:val="left" w:leader="none" w:pos="2410"/>
                <w:tab w:val="left" w:leader="none" w:pos="3686"/>
                <w:tab w:val="left" w:leader="none" w:pos="6096"/>
                <w:tab w:val="left" w:leader="none" w:pos="7230"/>
                <w:tab w:val="left" w:leader="none" w:pos="8364"/>
              </w:tabs>
              <w:ind w:left="0" w:firstLine="0"/>
              <w:rPr>
                <w:sz w:val="12"/>
                <w:szCs w:val="12"/>
              </w:rPr>
            </w:pPr>
            <w:r w:rsidDel="00000000" w:rsidR="00000000" w:rsidRPr="00000000">
              <w:rPr>
                <w:rtl w:val="0"/>
              </w:rPr>
            </w:r>
          </w:p>
          <w:p w:rsidR="00000000" w:rsidDel="00000000" w:rsidP="00000000" w:rsidRDefault="00000000" w:rsidRPr="00000000" w14:paraId="0000053D">
            <w:pPr>
              <w:numPr>
                <w:ilvl w:val="0"/>
                <w:numId w:val="7"/>
              </w:numPr>
              <w:tabs>
                <w:tab w:val="left" w:leader="none" w:pos="993"/>
                <w:tab w:val="left" w:leader="none" w:pos="3686"/>
                <w:tab w:val="left" w:leader="none" w:pos="6096"/>
                <w:tab w:val="left" w:leader="none" w:pos="7230"/>
                <w:tab w:val="left" w:leader="none" w:pos="8364"/>
              </w:tabs>
              <w:ind w:left="993" w:hanging="993"/>
              <w:rPr>
                <w:sz w:val="22"/>
                <w:szCs w:val="22"/>
              </w:rPr>
            </w:pPr>
            <w:r w:rsidDel="00000000" w:rsidR="00000000" w:rsidRPr="00000000">
              <w:rPr>
                <w:sz w:val="22"/>
                <w:szCs w:val="22"/>
                <w:rtl w:val="0"/>
              </w:rPr>
              <w:t xml:space="preserve">Identify and describe energy costing methodologies and the implications for the provision of     engineering services. </w:t>
            </w:r>
          </w:p>
          <w:p w:rsidR="00000000" w:rsidDel="00000000" w:rsidP="00000000" w:rsidRDefault="00000000" w:rsidRPr="00000000" w14:paraId="0000053E">
            <w:pPr>
              <w:numPr>
                <w:ilvl w:val="0"/>
                <w:numId w:val="7"/>
              </w:numPr>
              <w:tabs>
                <w:tab w:val="left" w:leader="none" w:pos="993"/>
                <w:tab w:val="left" w:leader="none" w:pos="3686"/>
                <w:tab w:val="left" w:leader="none" w:pos="6096"/>
                <w:tab w:val="left" w:leader="none" w:pos="7230"/>
                <w:tab w:val="left" w:leader="none" w:pos="8364"/>
              </w:tabs>
              <w:ind w:left="993" w:hanging="993"/>
              <w:rPr>
                <w:sz w:val="22"/>
                <w:szCs w:val="22"/>
              </w:rPr>
            </w:pPr>
            <w:r w:rsidDel="00000000" w:rsidR="00000000" w:rsidRPr="00000000">
              <w:rPr>
                <w:sz w:val="22"/>
                <w:szCs w:val="22"/>
                <w:rtl w:val="0"/>
              </w:rPr>
              <w:t xml:space="preserve">Apply current business / marketing / project management techniques in an ethical and effective manner.</w:t>
            </w:r>
          </w:p>
          <w:p w:rsidR="00000000" w:rsidDel="00000000" w:rsidP="00000000" w:rsidRDefault="00000000" w:rsidRPr="00000000" w14:paraId="0000053F">
            <w:pPr>
              <w:numPr>
                <w:ilvl w:val="0"/>
                <w:numId w:val="7"/>
              </w:numPr>
              <w:tabs>
                <w:tab w:val="left" w:leader="none" w:pos="993"/>
                <w:tab w:val="left" w:leader="none" w:pos="3686"/>
                <w:tab w:val="left" w:leader="none" w:pos="6096"/>
                <w:tab w:val="left" w:leader="none" w:pos="7230"/>
                <w:tab w:val="left" w:leader="none" w:pos="8364"/>
              </w:tabs>
              <w:ind w:left="993" w:hanging="993"/>
              <w:rPr>
                <w:sz w:val="22"/>
                <w:szCs w:val="22"/>
              </w:rPr>
            </w:pPr>
            <w:r w:rsidDel="00000000" w:rsidR="00000000" w:rsidRPr="00000000">
              <w:rPr>
                <w:sz w:val="22"/>
                <w:szCs w:val="22"/>
                <w:rtl w:val="0"/>
              </w:rPr>
              <w:t xml:space="preserve">Demonstrate an understanding of ethical sustainability for waste management , carbon allowance and carbon footprint reduction methodologies.</w:t>
            </w:r>
          </w:p>
          <w:p w:rsidR="00000000" w:rsidDel="00000000" w:rsidP="00000000" w:rsidRDefault="00000000" w:rsidRPr="00000000" w14:paraId="00000540">
            <w:pPr>
              <w:numPr>
                <w:ilvl w:val="0"/>
                <w:numId w:val="7"/>
              </w:numPr>
              <w:tabs>
                <w:tab w:val="left" w:leader="none" w:pos="993"/>
                <w:tab w:val="left" w:leader="none" w:pos="3686"/>
                <w:tab w:val="left" w:leader="none" w:pos="6096"/>
                <w:tab w:val="left" w:leader="none" w:pos="7230"/>
                <w:tab w:val="left" w:leader="none" w:pos="8364"/>
              </w:tabs>
              <w:ind w:left="993" w:hanging="993"/>
              <w:rPr>
                <w:b w:val="1"/>
                <w:color w:val="000000"/>
              </w:rPr>
            </w:pPr>
            <w:r w:rsidDel="00000000" w:rsidR="00000000" w:rsidRPr="00000000">
              <w:rPr>
                <w:sz w:val="22"/>
                <w:szCs w:val="22"/>
                <w:rtl w:val="0"/>
              </w:rPr>
              <w:t xml:space="preserve">Demonstrate an understanding of the practical and commercial constraints affecting the design and management of renewable and distributed energy generation.</w:t>
            </w:r>
            <w:r w:rsidDel="00000000" w:rsidR="00000000" w:rsidRPr="00000000">
              <w:rPr>
                <w:rtl w:val="0"/>
              </w:rPr>
            </w:r>
          </w:p>
        </w:tc>
      </w:tr>
    </w:tbl>
    <w:p w:rsidR="00000000" w:rsidDel="00000000" w:rsidP="00000000" w:rsidRDefault="00000000" w:rsidRPr="00000000" w14:paraId="0000054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54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54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8"/>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0"/>
        <w:gridCol w:w="4492"/>
        <w:tblGridChange w:id="0">
          <w:tblGrid>
            <w:gridCol w:w="5470"/>
            <w:gridCol w:w="4492"/>
          </w:tblGrid>
        </w:tblGridChange>
      </w:tblGrid>
      <w:tr>
        <w:trPr>
          <w:cantSplit w:val="0"/>
          <w:trHeight w:val="557" w:hRule="atLeast"/>
          <w:tblHeader w:val="0"/>
        </w:trPr>
        <w:tc>
          <w:tcPr>
            <w:shd w:fill="auto" w:val="clear"/>
          </w:tcPr>
          <w:p w:rsidR="00000000" w:rsidDel="00000000" w:rsidP="00000000" w:rsidRDefault="00000000" w:rsidRPr="00000000" w14:paraId="0000054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June 2017</w:t>
            </w:r>
          </w:p>
        </w:tc>
        <w:tc>
          <w:tcPr>
            <w:shd w:fill="auto" w:val="clear"/>
          </w:tcPr>
          <w:p w:rsidR="00000000" w:rsidDel="00000000" w:rsidP="00000000" w:rsidRDefault="00000000" w:rsidRPr="00000000" w14:paraId="0000054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4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Sept 2017</w:t>
            </w:r>
          </w:p>
        </w:tc>
        <w:tc>
          <w:tcPr>
            <w:shd w:fill="auto" w:val="clear"/>
          </w:tcPr>
          <w:p w:rsidR="00000000" w:rsidDel="00000000" w:rsidP="00000000" w:rsidRDefault="00000000" w:rsidRPr="00000000" w14:paraId="0000054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SCHOOL/PARTNER: CCP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4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54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54A">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6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4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54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4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4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4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5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5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5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5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5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5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5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557">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558">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559">
      <w:pPr>
        <w:spacing w:after="34" w:lineRule="auto"/>
        <w:ind w:left="0" w:firstLine="0"/>
        <w:rPr/>
      </w:pPr>
      <w:r w:rsidDel="00000000" w:rsidR="00000000" w:rsidRPr="00000000">
        <w:rPr>
          <w:rtl w:val="0"/>
        </w:rPr>
      </w:r>
    </w:p>
    <w:p w:rsidR="00000000" w:rsidDel="00000000" w:rsidP="00000000" w:rsidRDefault="00000000" w:rsidRPr="00000000" w14:paraId="0000055A">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55B">
      <w:pPr>
        <w:ind w:left="0" w:firstLine="0"/>
        <w:rPr>
          <w:b w:val="1"/>
        </w:rPr>
      </w:pPr>
      <w:r w:rsidDel="00000000" w:rsidR="00000000" w:rsidRPr="00000000">
        <w:rPr>
          <w:rtl w:val="0"/>
        </w:rPr>
      </w:r>
    </w:p>
    <w:p w:rsidR="00000000" w:rsidDel="00000000" w:rsidP="00000000" w:rsidRDefault="00000000" w:rsidRPr="00000000" w14:paraId="0000055C">
      <w:pPr>
        <w:numPr>
          <w:ilvl w:val="0"/>
          <w:numId w:val="1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55D">
      <w:pPr>
        <w:ind w:left="720" w:firstLine="0"/>
        <w:rPr/>
      </w:pPr>
      <w:hyperlink r:id="rId34">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55E">
      <w:pPr>
        <w:numPr>
          <w:ilvl w:val="0"/>
          <w:numId w:val="16"/>
        </w:numPr>
        <w:ind w:left="720" w:hanging="360"/>
        <w:rPr/>
      </w:pPr>
      <w:r w:rsidDel="00000000" w:rsidR="00000000" w:rsidRPr="00000000">
        <w:rPr>
          <w:rtl w:val="0"/>
        </w:rPr>
        <w:t xml:space="preserve">Subject benchmark statements </w:t>
      </w:r>
      <w:hyperlink r:id="rId35">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55F">
      <w:pPr>
        <w:numPr>
          <w:ilvl w:val="0"/>
          <w:numId w:val="16"/>
        </w:numPr>
        <w:ind w:left="720" w:hanging="360"/>
        <w:rPr/>
      </w:pPr>
      <w:r w:rsidDel="00000000" w:rsidR="00000000" w:rsidRPr="00000000">
        <w:rPr>
          <w:rtl w:val="0"/>
        </w:rPr>
        <w:t xml:space="preserve">SEEC level descriptors </w:t>
      </w:r>
      <w:hyperlink r:id="rId36">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560">
      <w:pPr>
        <w:numPr>
          <w:ilvl w:val="0"/>
          <w:numId w:val="1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561">
      <w:pPr>
        <w:numPr>
          <w:ilvl w:val="0"/>
          <w:numId w:val="16"/>
        </w:numPr>
        <w:spacing w:after="34" w:lineRule="auto"/>
        <w:ind w:left="720" w:hanging="360"/>
        <w:rPr>
          <w:b w:val="1"/>
        </w:rPr>
      </w:pPr>
      <w:r w:rsidDel="00000000" w:rsidR="00000000" w:rsidRPr="00000000">
        <w:rPr>
          <w:rtl w:val="0"/>
        </w:rPr>
        <w:t xml:space="preserve">QAA Quality Code </w:t>
      </w:r>
      <w:hyperlink r:id="rId37">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562">
      <w:pPr>
        <w:numPr>
          <w:ilvl w:val="0"/>
          <w:numId w:val="16"/>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563">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564">
      <w:pPr>
        <w:ind w:left="0" w:firstLine="0"/>
        <w:rPr>
          <w:b w:val="1"/>
          <w:color w:val="000000"/>
        </w:rPr>
      </w:pPr>
      <w:r w:rsidDel="00000000" w:rsidR="00000000" w:rsidRPr="00000000">
        <w:rPr>
          <w:rtl w:val="0"/>
        </w:rPr>
      </w:r>
    </w:p>
    <w:tbl>
      <w:tblPr>
        <w:tblStyle w:val="Table7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565">
            <w:pPr>
              <w:ind w:left="0" w:firstLine="0"/>
              <w:rPr>
                <w:b w:val="1"/>
                <w:color w:val="000000"/>
              </w:rPr>
            </w:pPr>
            <w:r w:rsidDel="00000000" w:rsidR="00000000" w:rsidRPr="00000000">
              <w:rPr>
                <w:b w:val="1"/>
                <w:color w:val="000000"/>
                <w:rtl w:val="0"/>
              </w:rPr>
              <w:t xml:space="preserve">ACADEMIC YEAR: </w:t>
            </w:r>
            <w:r w:rsidDel="00000000" w:rsidR="00000000" w:rsidRPr="00000000">
              <w:rPr>
                <w:b w:val="1"/>
                <w:rtl w:val="0"/>
              </w:rPr>
              <w:t xml:space="preserve">2024/25</w:t>
            </w:r>
            <w:r w:rsidDel="00000000" w:rsidR="00000000" w:rsidRPr="00000000">
              <w:rPr>
                <w:rtl w:val="0"/>
              </w:rPr>
            </w:r>
          </w:p>
        </w:tc>
        <w:tc>
          <w:tcPr>
            <w:shd w:fill="auto" w:val="clear"/>
          </w:tcPr>
          <w:p w:rsidR="00000000" w:rsidDel="00000000" w:rsidP="00000000" w:rsidRDefault="00000000" w:rsidRPr="00000000" w14:paraId="00000566">
            <w:pPr>
              <w:ind w:left="0" w:firstLine="0"/>
              <w:rPr>
                <w:b w:val="1"/>
                <w:color w:val="000000"/>
              </w:rPr>
            </w:pPr>
            <w:r w:rsidDel="00000000" w:rsidR="00000000" w:rsidRPr="00000000">
              <w:rPr>
                <w:b w:val="1"/>
                <w:color w:val="000000"/>
                <w:rtl w:val="0"/>
              </w:rPr>
              <w:t xml:space="preserve">NATIONAL COST CENTRE: 119</w:t>
            </w:r>
          </w:p>
        </w:tc>
      </w:tr>
    </w:tbl>
    <w:p w:rsidR="00000000" w:rsidDel="00000000" w:rsidP="00000000" w:rsidRDefault="00000000" w:rsidRPr="00000000" w14:paraId="00000567">
      <w:pPr>
        <w:ind w:left="0" w:firstLine="0"/>
        <w:rPr>
          <w:b w:val="1"/>
          <w:color w:val="000000"/>
        </w:rPr>
      </w:pPr>
      <w:r w:rsidDel="00000000" w:rsidR="00000000" w:rsidRPr="00000000">
        <w:rPr>
          <w:rtl w:val="0"/>
        </w:rPr>
      </w:r>
    </w:p>
    <w:tbl>
      <w:tblPr>
        <w:tblStyle w:val="Table71"/>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568">
            <w:pPr>
              <w:ind w:left="0" w:firstLine="0"/>
              <w:rPr>
                <w:b w:val="1"/>
                <w:color w:val="000000"/>
              </w:rPr>
            </w:pPr>
            <w:r w:rsidDel="00000000" w:rsidR="00000000" w:rsidRPr="00000000">
              <w:rPr>
                <w:b w:val="1"/>
                <w:color w:val="000000"/>
                <w:rtl w:val="0"/>
              </w:rPr>
              <w:t xml:space="preserve">MODULE LEADER:  Dr George Audu</w:t>
            </w:r>
          </w:p>
        </w:tc>
        <w:tc>
          <w:tcPr>
            <w:shd w:fill="auto" w:val="clear"/>
          </w:tcPr>
          <w:p w:rsidR="00000000" w:rsidDel="00000000" w:rsidP="00000000" w:rsidRDefault="00000000" w:rsidRPr="00000000" w14:paraId="00000569">
            <w:pPr>
              <w:ind w:left="0" w:firstLine="0"/>
              <w:rPr>
                <w:b w:val="1"/>
                <w:color w:val="000000"/>
              </w:rPr>
            </w:pPr>
            <w:r w:rsidDel="00000000" w:rsidR="00000000" w:rsidRPr="00000000">
              <w:rPr>
                <w:b w:val="1"/>
                <w:color w:val="000000"/>
                <w:rtl w:val="0"/>
              </w:rPr>
              <w:t xml:space="preserve">OTHER MODULE STAFF:  Andrew Reed</w:t>
            </w:r>
          </w:p>
        </w:tc>
      </w:tr>
    </w:tbl>
    <w:p w:rsidR="00000000" w:rsidDel="00000000" w:rsidP="00000000" w:rsidRDefault="00000000" w:rsidRPr="00000000" w14:paraId="0000056A">
      <w:pPr>
        <w:ind w:left="0" w:firstLine="0"/>
        <w:rPr>
          <w:b w:val="1"/>
          <w:color w:val="000000"/>
        </w:rPr>
      </w:pPr>
      <w:r w:rsidDel="00000000" w:rsidR="00000000" w:rsidRPr="00000000">
        <w:rPr>
          <w:rtl w:val="0"/>
        </w:rPr>
      </w:r>
    </w:p>
    <w:tbl>
      <w:tblPr>
        <w:tblStyle w:val="Table7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6B">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56C">
            <w:pPr>
              <w:ind w:left="0" w:firstLine="0"/>
              <w:rPr>
                <w:b w:val="1"/>
                <w:sz w:val="22"/>
                <w:szCs w:val="22"/>
              </w:rPr>
            </w:pPr>
            <w:r w:rsidDel="00000000" w:rsidR="00000000" w:rsidRPr="00000000">
              <w:rPr>
                <w:sz w:val="22"/>
                <w:szCs w:val="22"/>
                <w:rtl w:val="0"/>
              </w:rPr>
              <w:t xml:space="preserve">Energy measurement, loading and costing techniques, energy and business management processes e.g. reduction, recovery and recycling in practice. Project leadership, financial and resource management techniques. Current and developing procedures in ethical sustainability for waste management and carbon allowance. Business management and costing techniques, carbon foot-printing, energy trading, emission / pollutant management. The basic concepts of distributed energy management, sustainable energy resources, and energy collection techniques.</w:t>
            </w:r>
            <w:r w:rsidDel="00000000" w:rsidR="00000000" w:rsidRPr="00000000">
              <w:rPr>
                <w:rtl w:val="0"/>
              </w:rPr>
            </w:r>
          </w:p>
        </w:tc>
      </w:tr>
    </w:tbl>
    <w:p w:rsidR="00000000" w:rsidDel="00000000" w:rsidP="00000000" w:rsidRDefault="00000000" w:rsidRPr="00000000" w14:paraId="0000056D">
      <w:pPr>
        <w:ind w:left="0" w:firstLine="0"/>
        <w:rPr>
          <w:b w:val="1"/>
          <w:color w:val="c0504d"/>
        </w:rPr>
      </w:pPr>
      <w:r w:rsidDel="00000000" w:rsidR="00000000" w:rsidRPr="00000000">
        <w:rPr>
          <w:rtl w:val="0"/>
        </w:rPr>
      </w:r>
    </w:p>
    <w:tbl>
      <w:tblPr>
        <w:tblStyle w:val="Table73"/>
        <w:tblW w:w="98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6"/>
        <w:gridCol w:w="910"/>
        <w:gridCol w:w="5718"/>
        <w:tblGridChange w:id="0">
          <w:tblGrid>
            <w:gridCol w:w="3216"/>
            <w:gridCol w:w="910"/>
            <w:gridCol w:w="5718"/>
          </w:tblGrid>
        </w:tblGridChange>
      </w:tblGrid>
      <w:tr>
        <w:trPr>
          <w:cantSplit w:val="0"/>
          <w:trHeight w:val="278" w:hRule="atLeast"/>
          <w:tblHeader w:val="0"/>
        </w:trPr>
        <w:tc>
          <w:tcPr>
            <w:gridSpan w:val="3"/>
            <w:shd w:fill="auto" w:val="clear"/>
          </w:tcPr>
          <w:p w:rsidR="00000000" w:rsidDel="00000000" w:rsidP="00000000" w:rsidRDefault="00000000" w:rsidRPr="00000000" w14:paraId="0000056E">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w:t>
            </w:r>
            <w:r w:rsidDel="00000000" w:rsidR="00000000" w:rsidRPr="00000000">
              <w:rPr>
                <w:rtl w:val="0"/>
              </w:rPr>
            </w:r>
          </w:p>
        </w:tc>
      </w:tr>
      <w:tr>
        <w:trPr>
          <w:cantSplit w:val="0"/>
          <w:trHeight w:val="278" w:hRule="atLeast"/>
          <w:tblHeader w:val="0"/>
        </w:trPr>
        <w:tc>
          <w:tcPr>
            <w:shd w:fill="auto" w:val="clear"/>
          </w:tcPr>
          <w:p w:rsidR="00000000" w:rsidDel="00000000" w:rsidP="00000000" w:rsidRDefault="00000000" w:rsidRPr="00000000" w14:paraId="0000057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57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57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rHeight w:val="278" w:hRule="atLeast"/>
          <w:tblHeader w:val="0"/>
        </w:trPr>
        <w:tc>
          <w:tcPr>
            <w:shd w:fill="auto" w:val="clear"/>
          </w:tcPr>
          <w:p w:rsidR="00000000" w:rsidDel="00000000" w:rsidP="00000000" w:rsidRDefault="00000000" w:rsidRPr="00000000" w14:paraId="0000057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57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60</w:t>
            </w:r>
          </w:p>
        </w:tc>
        <w:tc>
          <w:tcPr>
            <w:shd w:fill="auto" w:val="clear"/>
          </w:tcPr>
          <w:p w:rsidR="00000000" w:rsidDel="00000000" w:rsidP="00000000" w:rsidRDefault="00000000" w:rsidRPr="00000000" w14:paraId="0000057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2 hours sessions</w:t>
            </w:r>
          </w:p>
        </w:tc>
      </w:tr>
      <w:tr>
        <w:trPr>
          <w:cantSplit w:val="0"/>
          <w:trHeight w:val="278" w:hRule="atLeast"/>
          <w:tblHeader w:val="0"/>
        </w:trPr>
        <w:tc>
          <w:tcPr>
            <w:shd w:fill="auto" w:val="clear"/>
          </w:tcPr>
          <w:p w:rsidR="00000000" w:rsidDel="00000000" w:rsidP="00000000" w:rsidRDefault="00000000" w:rsidRPr="00000000" w14:paraId="0000057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578">
            <w:pPr>
              <w:tabs>
                <w:tab w:val="left" w:leader="none" w:pos="1985"/>
                <w:tab w:val="left" w:leader="none" w:pos="2410"/>
                <w:tab w:val="left" w:leader="none" w:pos="4253"/>
                <w:tab w:val="left" w:leader="none" w:pos="6096"/>
                <w:tab w:val="left" w:leader="none" w:pos="7371"/>
                <w:tab w:val="left" w:leader="none" w:pos="8364"/>
              </w:tabs>
              <w:spacing w:line="276" w:lineRule="auto"/>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579">
            <w:pPr>
              <w:tabs>
                <w:tab w:val="left" w:leader="none" w:pos="1985"/>
                <w:tab w:val="left" w:leader="none" w:pos="2410"/>
                <w:tab w:val="left" w:leader="none" w:pos="4253"/>
                <w:tab w:val="left" w:leader="none" w:pos="6096"/>
                <w:tab w:val="left" w:leader="none" w:pos="7371"/>
                <w:tab w:val="left" w:leader="none" w:pos="8364"/>
              </w:tabs>
              <w:spacing w:line="276" w:lineRule="auto"/>
              <w:ind w:left="0" w:firstLine="0"/>
              <w:rPr/>
            </w:pPr>
            <w:r w:rsidDel="00000000" w:rsidR="00000000" w:rsidRPr="00000000">
              <w:rPr>
                <w:rtl w:val="0"/>
              </w:rPr>
              <w:t xml:space="preserve">Academic Support (Contact and VLE)</w:t>
            </w:r>
          </w:p>
        </w:tc>
      </w:tr>
      <w:tr>
        <w:trPr>
          <w:cantSplit w:val="0"/>
          <w:trHeight w:val="321" w:hRule="atLeast"/>
          <w:tblHeader w:val="0"/>
        </w:trPr>
        <w:tc>
          <w:tcPr>
            <w:shd w:fill="auto" w:val="clear"/>
          </w:tcPr>
          <w:p w:rsidR="00000000" w:rsidDel="00000000" w:rsidP="00000000" w:rsidRDefault="00000000" w:rsidRPr="00000000" w14:paraId="0000057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Independent Study</w:t>
            </w:r>
          </w:p>
        </w:tc>
        <w:tc>
          <w:tcPr>
            <w:shd w:fill="auto" w:val="clear"/>
          </w:tcPr>
          <w:p w:rsidR="00000000" w:rsidDel="00000000" w:rsidP="00000000" w:rsidRDefault="00000000" w:rsidRPr="00000000" w14:paraId="0000057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57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self-study </w:t>
            </w:r>
          </w:p>
        </w:tc>
      </w:tr>
      <w:tr>
        <w:trPr>
          <w:cantSplit w:val="0"/>
          <w:trHeight w:val="278" w:hRule="atLeast"/>
          <w:tblHeader w:val="0"/>
        </w:trPr>
        <w:tc>
          <w:tcPr>
            <w:shd w:fill="auto" w:val="clear"/>
          </w:tcPr>
          <w:p w:rsidR="00000000" w:rsidDel="00000000" w:rsidP="00000000" w:rsidRDefault="00000000" w:rsidRPr="00000000" w14:paraId="0000057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57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57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58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58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tc>
        <w:tc>
          <w:tcPr>
            <w:shd w:fill="auto" w:val="clear"/>
          </w:tcPr>
          <w:p w:rsidR="00000000" w:rsidDel="00000000" w:rsidP="00000000" w:rsidRDefault="00000000" w:rsidRPr="00000000" w14:paraId="0000058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583">
      <w:pPr>
        <w:ind w:left="0" w:firstLine="0"/>
        <w:rPr>
          <w:color w:val="000000"/>
        </w:rPr>
      </w:pPr>
      <w:r w:rsidDel="00000000" w:rsidR="00000000" w:rsidRPr="00000000">
        <w:rPr>
          <w:rtl w:val="0"/>
        </w:rPr>
      </w:r>
    </w:p>
    <w:tbl>
      <w:tblPr>
        <w:tblStyle w:val="Table74"/>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701"/>
        <w:gridCol w:w="1138"/>
        <w:gridCol w:w="4674"/>
        <w:tblGridChange w:id="0">
          <w:tblGrid>
            <w:gridCol w:w="1526"/>
            <w:gridCol w:w="709"/>
            <w:gridCol w:w="1701"/>
            <w:gridCol w:w="1138"/>
            <w:gridCol w:w="4674"/>
          </w:tblGrid>
        </w:tblGridChange>
      </w:tblGrid>
      <w:tr>
        <w:trPr>
          <w:cantSplit w:val="1"/>
          <w:trHeight w:val="1489" w:hRule="atLeast"/>
          <w:tblHeader w:val="0"/>
        </w:trPr>
        <w:tc>
          <w:tcPr>
            <w:shd w:fill="auto" w:val="clear"/>
          </w:tcPr>
          <w:p w:rsidR="00000000" w:rsidDel="00000000" w:rsidP="00000000" w:rsidRDefault="00000000" w:rsidRPr="00000000" w14:paraId="0000058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585">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586">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587">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588">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589">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p w:rsidR="00000000" w:rsidDel="00000000" w:rsidP="00000000" w:rsidRDefault="00000000" w:rsidRPr="00000000" w14:paraId="0000058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58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58C">
            <w:pPr>
              <w:tabs>
                <w:tab w:val="left" w:leader="none" w:pos="1985"/>
                <w:tab w:val="left" w:leader="none" w:pos="2410"/>
                <w:tab w:val="left" w:leader="none" w:pos="4253"/>
                <w:tab w:val="left" w:leader="none" w:pos="6096"/>
                <w:tab w:val="left" w:leader="none" w:pos="7371"/>
                <w:tab w:val="left" w:leader="none" w:pos="8364"/>
              </w:tabs>
              <w:ind w:left="720" w:firstLine="0"/>
              <w:rPr/>
            </w:pPr>
            <w:r w:rsidDel="00000000" w:rsidR="00000000" w:rsidRPr="00000000">
              <w:rPr>
                <w:rtl w:val="0"/>
              </w:rPr>
            </w:r>
          </w:p>
        </w:tc>
        <w:tc>
          <w:tcPr>
            <w:shd w:fill="auto" w:val="clear"/>
          </w:tcPr>
          <w:p w:rsidR="00000000" w:rsidDel="00000000" w:rsidP="00000000" w:rsidRDefault="00000000" w:rsidRPr="00000000" w14:paraId="0000058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58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59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591">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59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593">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59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p w:rsidR="00000000" w:rsidDel="00000000" w:rsidP="00000000" w:rsidRDefault="00000000" w:rsidRPr="00000000" w14:paraId="0000059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59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Case Study</w:t>
            </w:r>
          </w:p>
          <w:p w:rsidR="00000000" w:rsidDel="00000000" w:rsidP="00000000" w:rsidRDefault="00000000" w:rsidRPr="00000000" w14:paraId="0000059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598">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59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p w:rsidR="00000000" w:rsidDel="00000000" w:rsidP="00000000" w:rsidRDefault="00000000" w:rsidRPr="00000000" w14:paraId="0000059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59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59C">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59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59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59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Presentation</w:t>
            </w:r>
          </w:p>
          <w:p w:rsidR="00000000" w:rsidDel="00000000" w:rsidP="00000000" w:rsidRDefault="00000000" w:rsidRPr="00000000" w14:paraId="000005A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p w:rsidR="00000000" w:rsidDel="00000000" w:rsidP="00000000" w:rsidRDefault="00000000" w:rsidRPr="00000000" w14:paraId="000005A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5A2">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5A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bl>
    <w:p w:rsidR="00000000" w:rsidDel="00000000" w:rsidP="00000000" w:rsidRDefault="00000000" w:rsidRPr="00000000" w14:paraId="000005A4">
      <w:pPr>
        <w:ind w:left="0" w:firstLine="0"/>
        <w:rPr>
          <w:color w:val="000000"/>
        </w:rPr>
      </w:pPr>
      <w:r w:rsidDel="00000000" w:rsidR="00000000" w:rsidRPr="00000000">
        <w:rPr>
          <w:rtl w:val="0"/>
        </w:rPr>
      </w:r>
    </w:p>
    <w:p w:rsidR="00000000" w:rsidDel="00000000" w:rsidP="00000000" w:rsidRDefault="00000000" w:rsidRPr="00000000" w14:paraId="000005A5">
      <w:pPr>
        <w:ind w:left="0" w:firstLine="0"/>
        <w:rPr>
          <w:color w:val="000000"/>
        </w:rPr>
      </w:pPr>
      <w:r w:rsidDel="00000000" w:rsidR="00000000" w:rsidRPr="00000000">
        <w:rPr>
          <w:rtl w:val="0"/>
        </w:rPr>
      </w:r>
    </w:p>
    <w:tbl>
      <w:tblPr>
        <w:tblStyle w:val="Table75"/>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9"/>
        <w:gridCol w:w="4983"/>
        <w:tblGridChange w:id="0">
          <w:tblGrid>
            <w:gridCol w:w="4979"/>
            <w:gridCol w:w="4983"/>
          </w:tblGrid>
        </w:tblGridChange>
      </w:tblGrid>
      <w:tr>
        <w:trPr>
          <w:cantSplit w:val="0"/>
          <w:tblHeader w:val="0"/>
        </w:trPr>
        <w:tc>
          <w:tcPr>
            <w:shd w:fill="auto" w:val="clear"/>
          </w:tcPr>
          <w:p w:rsidR="00000000" w:rsidDel="00000000" w:rsidP="00000000" w:rsidRDefault="00000000" w:rsidRPr="00000000" w14:paraId="000005A6">
            <w:pP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Andrew Reed                                          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5A7">
            <w:pPr>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w:t>
            </w:r>
            <w:r w:rsidDel="00000000" w:rsidR="00000000" w:rsidRPr="00000000">
              <w:rPr>
                <w:rtl w:val="0"/>
              </w:rPr>
              <w:t xml:space="preserve">H Galpin-Mitchell</w:t>
            </w:r>
            <w:r w:rsidDel="00000000" w:rsidR="00000000" w:rsidRPr="00000000">
              <w:rPr>
                <w:rtl w:val="0"/>
              </w:rPr>
            </w:r>
          </w:p>
          <w:p w:rsidR="00000000" w:rsidDel="00000000" w:rsidP="00000000" w:rsidRDefault="00000000" w:rsidRPr="00000000" w14:paraId="000005A8">
            <w:pPr>
              <w:ind w:left="0" w:firstLine="0"/>
              <w:rPr>
                <w:color w:val="000000"/>
              </w:rPr>
            </w:pPr>
            <w:r w:rsidDel="00000000" w:rsidR="00000000" w:rsidRPr="00000000">
              <w:rPr>
                <w:color w:val="000000"/>
                <w:rtl w:val="0"/>
              </w:rPr>
              <w:t xml:space="preserve">Date: </w:t>
            </w:r>
            <w:r w:rsidDel="00000000" w:rsidR="00000000" w:rsidRPr="00000000">
              <w:rPr>
                <w:rtl w:val="0"/>
              </w:rPr>
              <w:t xml:space="preserve">July 2024</w:t>
            </w:r>
            <w:r w:rsidDel="00000000" w:rsidR="00000000" w:rsidRPr="00000000">
              <w:rPr>
                <w:rtl w:val="0"/>
              </w:rPr>
            </w:r>
          </w:p>
        </w:tc>
      </w:tr>
    </w:tbl>
    <w:p w:rsidR="00000000" w:rsidDel="00000000" w:rsidP="00000000" w:rsidRDefault="00000000" w:rsidRPr="00000000" w14:paraId="000005A9">
      <w:pPr>
        <w:ind w:left="0" w:firstLine="0"/>
        <w:rPr/>
      </w:pPr>
      <w:r w:rsidDel="00000000" w:rsidR="00000000" w:rsidRPr="00000000">
        <w:rPr>
          <w:rtl w:val="0"/>
        </w:rPr>
      </w:r>
    </w:p>
    <w:p w:rsidR="00000000" w:rsidDel="00000000" w:rsidP="00000000" w:rsidRDefault="00000000" w:rsidRPr="00000000" w14:paraId="000005AA">
      <w:pPr>
        <w:ind w:left="0" w:firstLine="0"/>
        <w:rPr/>
      </w:pPr>
      <w:r w:rsidDel="00000000" w:rsidR="00000000" w:rsidRPr="00000000">
        <w:rPr>
          <w:rtl w:val="0"/>
        </w:rPr>
      </w:r>
    </w:p>
    <w:p w:rsidR="00000000" w:rsidDel="00000000" w:rsidP="00000000" w:rsidRDefault="00000000" w:rsidRPr="00000000" w14:paraId="000005AB">
      <w:pPr>
        <w:ind w:left="0" w:firstLine="0"/>
        <w:rPr/>
      </w:pPr>
      <w:r w:rsidDel="00000000" w:rsidR="00000000" w:rsidRPr="00000000">
        <w:rPr>
          <w:rtl w:val="0"/>
        </w:rPr>
      </w:r>
    </w:p>
    <w:p w:rsidR="00000000" w:rsidDel="00000000" w:rsidP="00000000" w:rsidRDefault="00000000" w:rsidRPr="00000000" w14:paraId="000005AC">
      <w:pPr>
        <w:ind w:left="0" w:firstLine="0"/>
        <w:rPr/>
      </w:pPr>
      <w:r w:rsidDel="00000000" w:rsidR="00000000" w:rsidRPr="00000000">
        <w:rPr>
          <w:rtl w:val="0"/>
        </w:rPr>
        <w:t xml:space="preserve">Capehart, B.L., Turner, W.C. and Kennedy, W.J. (2016) </w:t>
      </w:r>
      <w:r w:rsidDel="00000000" w:rsidR="00000000" w:rsidRPr="00000000">
        <w:rPr>
          <w:i w:val="1"/>
          <w:rtl w:val="0"/>
        </w:rPr>
        <w:t xml:space="preserve">Guide to energy management</w:t>
      </w:r>
      <w:r w:rsidDel="00000000" w:rsidR="00000000" w:rsidRPr="00000000">
        <w:rPr>
          <w:rtl w:val="0"/>
        </w:rPr>
        <w:t xml:space="preserve">. United States: Productivity Press.</w:t>
      </w:r>
    </w:p>
    <w:p w:rsidR="00000000" w:rsidDel="00000000" w:rsidP="00000000" w:rsidRDefault="00000000" w:rsidRPr="00000000" w14:paraId="000005AD">
      <w:pPr>
        <w:ind w:left="0" w:firstLine="0"/>
        <w:rPr/>
      </w:pPr>
      <w:r w:rsidDel="00000000" w:rsidR="00000000" w:rsidRPr="00000000">
        <w:rPr>
          <w:rtl w:val="0"/>
        </w:rPr>
      </w:r>
    </w:p>
    <w:p w:rsidR="00000000" w:rsidDel="00000000" w:rsidP="00000000" w:rsidRDefault="00000000" w:rsidRPr="00000000" w14:paraId="000005AE">
      <w:pPr>
        <w:ind w:left="0" w:firstLine="0"/>
        <w:rPr/>
      </w:pPr>
      <w:r w:rsidDel="00000000" w:rsidR="00000000" w:rsidRPr="00000000">
        <w:rPr>
          <w:rtl w:val="0"/>
        </w:rPr>
        <w:t xml:space="preserve">Harris, D.J. (2011) </w:t>
      </w:r>
      <w:r w:rsidDel="00000000" w:rsidR="00000000" w:rsidRPr="00000000">
        <w:rPr>
          <w:i w:val="1"/>
          <w:rtl w:val="0"/>
        </w:rPr>
        <w:t xml:space="preserve">A guide to energy management in buildings</w:t>
      </w:r>
      <w:r w:rsidDel="00000000" w:rsidR="00000000" w:rsidRPr="00000000">
        <w:rPr>
          <w:rtl w:val="0"/>
        </w:rPr>
        <w:t xml:space="preserve">. London, United Kingdom: Taylor &amp; Francis.</w:t>
      </w:r>
    </w:p>
    <w:p w:rsidR="00000000" w:rsidDel="00000000" w:rsidP="00000000" w:rsidRDefault="00000000" w:rsidRPr="00000000" w14:paraId="000005AF">
      <w:pPr>
        <w:ind w:left="0" w:firstLine="0"/>
        <w:rPr/>
      </w:pPr>
      <w:r w:rsidDel="00000000" w:rsidR="00000000" w:rsidRPr="00000000">
        <w:rPr>
          <w:rtl w:val="0"/>
        </w:rPr>
      </w:r>
    </w:p>
    <w:p w:rsidR="00000000" w:rsidDel="00000000" w:rsidP="00000000" w:rsidRDefault="00000000" w:rsidRPr="00000000" w14:paraId="000005B0">
      <w:pPr>
        <w:ind w:left="0" w:firstLine="0"/>
        <w:rPr/>
      </w:pPr>
      <w:r w:rsidDel="00000000" w:rsidR="00000000" w:rsidRPr="00000000">
        <w:rPr>
          <w:rtl w:val="0"/>
        </w:rPr>
        <w:t xml:space="preserve">Nicholas, J.M. and Steyn, H. (2011) </w:t>
      </w:r>
      <w:r w:rsidDel="00000000" w:rsidR="00000000" w:rsidRPr="00000000">
        <w:rPr>
          <w:i w:val="1"/>
          <w:rtl w:val="0"/>
        </w:rPr>
        <w:t xml:space="preserve">Project management for engineering, business and technology. </w:t>
      </w:r>
      <w:r w:rsidDel="00000000" w:rsidR="00000000" w:rsidRPr="00000000">
        <w:rPr>
          <w:rtl w:val="0"/>
        </w:rPr>
        <w:t xml:space="preserve">4th edn. New York, NY: Butterworth-Heinemann.</w:t>
      </w:r>
    </w:p>
    <w:p w:rsidR="00000000" w:rsidDel="00000000" w:rsidP="00000000" w:rsidRDefault="00000000" w:rsidRPr="00000000" w14:paraId="000005B1">
      <w:pPr>
        <w:ind w:left="0" w:firstLine="0"/>
        <w:rPr/>
      </w:pPr>
      <w:r w:rsidDel="00000000" w:rsidR="00000000" w:rsidRPr="00000000">
        <w:rPr>
          <w:rtl w:val="0"/>
        </w:rPr>
      </w:r>
    </w:p>
    <w:p w:rsidR="00000000" w:rsidDel="00000000" w:rsidP="00000000" w:rsidRDefault="00000000" w:rsidRPr="00000000" w14:paraId="000005B2">
      <w:pPr>
        <w:ind w:left="0" w:firstLine="0"/>
        <w:rPr/>
      </w:pPr>
      <w:r w:rsidDel="00000000" w:rsidR="00000000" w:rsidRPr="00000000">
        <w:rPr>
          <w:rtl w:val="0"/>
        </w:rPr>
      </w:r>
    </w:p>
    <w:p w:rsidR="00000000" w:rsidDel="00000000" w:rsidP="00000000" w:rsidRDefault="00000000" w:rsidRPr="00000000" w14:paraId="000005B3">
      <w:pPr>
        <w:ind w:left="0" w:firstLine="0"/>
        <w:rPr/>
      </w:pPr>
      <w:r w:rsidDel="00000000" w:rsidR="00000000" w:rsidRPr="00000000">
        <w:rPr>
          <w:rtl w:val="0"/>
        </w:rPr>
      </w:r>
    </w:p>
    <w:p w:rsidR="00000000" w:rsidDel="00000000" w:rsidP="00000000" w:rsidRDefault="00000000" w:rsidRPr="00000000" w14:paraId="000005B4">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5B5">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5B6">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7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7"/>
        <w:gridCol w:w="5230"/>
        <w:tblGridChange w:id="0">
          <w:tblGrid>
            <w:gridCol w:w="5227"/>
            <w:gridCol w:w="5230"/>
          </w:tblGrid>
        </w:tblGridChange>
      </w:tblGrid>
      <w:tr>
        <w:trPr>
          <w:cantSplit w:val="0"/>
          <w:tblHeader w:val="0"/>
        </w:trPr>
        <w:tc>
          <w:tcPr>
            <w:shd w:fill="auto" w:val="clear"/>
          </w:tcPr>
          <w:p w:rsidR="00000000" w:rsidDel="00000000" w:rsidP="00000000" w:rsidRDefault="00000000" w:rsidRPr="00000000" w14:paraId="000005B7">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CITY1081</w:t>
            </w:r>
          </w:p>
        </w:tc>
        <w:tc>
          <w:tcPr>
            <w:shd w:fill="auto" w:val="clear"/>
          </w:tcPr>
          <w:p w:rsidR="00000000" w:rsidDel="00000000" w:rsidP="00000000" w:rsidRDefault="00000000" w:rsidRPr="00000000" w14:paraId="000005B8">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TITLE: Electrical &amp; Electronic Principles</w:t>
            </w:r>
          </w:p>
        </w:tc>
      </w:tr>
    </w:tbl>
    <w:p w:rsidR="00000000" w:rsidDel="00000000" w:rsidP="00000000" w:rsidRDefault="00000000" w:rsidRPr="00000000" w14:paraId="000005B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7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5B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shd w:fill="auto" w:val="clear"/>
          </w:tcPr>
          <w:p w:rsidR="00000000" w:rsidDel="00000000" w:rsidP="00000000" w:rsidRDefault="00000000" w:rsidRPr="00000000" w14:paraId="000005B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5B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H600</w:t>
            </w:r>
          </w:p>
        </w:tc>
      </w:tr>
    </w:tbl>
    <w:p w:rsidR="00000000" w:rsidDel="00000000" w:rsidP="00000000" w:rsidRDefault="00000000" w:rsidRPr="00000000" w14:paraId="000005B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7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5B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5B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5C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 </w:t>
            </w:r>
          </w:p>
          <w:p w:rsidR="00000000" w:rsidDel="00000000" w:rsidP="00000000" w:rsidRDefault="00000000" w:rsidRPr="00000000" w14:paraId="000005C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None </w:t>
            </w:r>
          </w:p>
        </w:tc>
        <w:tc>
          <w:tcPr>
            <w:shd w:fill="auto" w:val="clear"/>
          </w:tcPr>
          <w:p w:rsidR="00000000" w:rsidDel="00000000" w:rsidP="00000000" w:rsidRDefault="00000000" w:rsidRPr="00000000" w14:paraId="000005C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Y</w:t>
            </w:r>
          </w:p>
        </w:tc>
      </w:tr>
    </w:tbl>
    <w:p w:rsidR="00000000" w:rsidDel="00000000" w:rsidP="00000000" w:rsidRDefault="00000000" w:rsidRPr="00000000" w14:paraId="000005C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7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C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SHORT MODULE DESCRIPTOR: </w:t>
            </w:r>
          </w:p>
          <w:p w:rsidR="00000000" w:rsidDel="00000000" w:rsidP="00000000" w:rsidRDefault="00000000" w:rsidRPr="00000000" w14:paraId="000005C5">
            <w:pPr>
              <w:ind w:firstLine="340"/>
              <w:rPr>
                <w:b w:val="1"/>
                <w:sz w:val="22"/>
                <w:szCs w:val="22"/>
              </w:rPr>
            </w:pPr>
            <w:r w:rsidDel="00000000" w:rsidR="00000000" w:rsidRPr="00000000">
              <w:rPr>
                <w:sz w:val="22"/>
                <w:szCs w:val="22"/>
                <w:rtl w:val="0"/>
              </w:rPr>
              <w:t xml:space="preserve">This module covers the Electrical Principles which learners in many branches of Electrical and Electronic Engineering need to understand. It builds on the elements of basic circuit theory and provides the basis for further study in the more specialist areas of Electrical and Electronic Engineering.</w:t>
            </w:r>
            <w:r w:rsidDel="00000000" w:rsidR="00000000" w:rsidRPr="00000000">
              <w:rPr>
                <w:rtl w:val="0"/>
              </w:rPr>
            </w:r>
          </w:p>
        </w:tc>
      </w:tr>
    </w:tbl>
    <w:p w:rsidR="00000000" w:rsidDel="00000000" w:rsidP="00000000" w:rsidRDefault="00000000" w:rsidRPr="00000000" w14:paraId="000005C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bl>
      <w:tblPr>
        <w:tblStyle w:val="Table8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1330"/>
        <w:gridCol w:w="2001"/>
        <w:gridCol w:w="1293"/>
        <w:gridCol w:w="1387"/>
        <w:gridCol w:w="1841"/>
        <w:tblGridChange w:id="0">
          <w:tblGrid>
            <w:gridCol w:w="2605"/>
            <w:gridCol w:w="1330"/>
            <w:gridCol w:w="2001"/>
            <w:gridCol w:w="1293"/>
            <w:gridCol w:w="1387"/>
            <w:gridCol w:w="1841"/>
          </w:tblGrid>
        </w:tblGridChange>
      </w:tblGrid>
      <w:tr>
        <w:trPr>
          <w:cantSplit w:val="0"/>
          <w:tblHeader w:val="0"/>
        </w:trPr>
        <w:tc>
          <w:tcPr>
            <w:gridSpan w:val="6"/>
            <w:shd w:fill="auto" w:val="clear"/>
          </w:tcPr>
          <w:p w:rsidR="00000000" w:rsidDel="00000000" w:rsidP="00000000" w:rsidRDefault="00000000" w:rsidRPr="00000000" w14:paraId="000005C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5CD">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5CF">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5D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5D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5D4">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60%</w:t>
            </w:r>
          </w:p>
        </w:tc>
        <w:tc>
          <w:tcPr>
            <w:shd w:fill="auto" w:val="clear"/>
          </w:tcPr>
          <w:p w:rsidR="00000000" w:rsidDel="00000000" w:rsidP="00000000" w:rsidRDefault="00000000" w:rsidRPr="00000000" w14:paraId="000005D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5D6">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t xml:space="preserve">40%</w:t>
            </w:r>
            <w:r w:rsidDel="00000000" w:rsidR="00000000" w:rsidRPr="00000000">
              <w:rPr>
                <w:rtl w:val="0"/>
              </w:rPr>
            </w:r>
          </w:p>
        </w:tc>
        <w:tc>
          <w:tcPr>
            <w:shd w:fill="auto" w:val="clear"/>
          </w:tcPr>
          <w:p w:rsidR="00000000" w:rsidDel="00000000" w:rsidP="00000000" w:rsidRDefault="00000000" w:rsidRPr="00000000" w14:paraId="000005D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5D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5D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5DA">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5D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5DC">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5D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5D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5D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5E0">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5E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5E2">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5E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5E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5E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8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E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 Technology</w:t>
            </w:r>
            <w:r w:rsidDel="00000000" w:rsidR="00000000" w:rsidRPr="00000000">
              <w:rPr>
                <w:rtl w:val="0"/>
              </w:rPr>
              <w:t xml:space="preserve"> </w:t>
            </w:r>
          </w:p>
        </w:tc>
      </w:tr>
    </w:tbl>
    <w:p w:rsidR="00000000" w:rsidDel="00000000" w:rsidP="00000000" w:rsidRDefault="00000000" w:rsidRPr="00000000" w14:paraId="000005E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8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E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5E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83"/>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auto" w:val="clear"/>
          </w:tcPr>
          <w:p w:rsidR="00000000" w:rsidDel="00000000" w:rsidP="00000000" w:rsidRDefault="00000000" w:rsidRPr="00000000" w14:paraId="000005EA">
            <w:pPr>
              <w:ind w:firstLine="34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5EB">
            <w:pPr>
              <w:ind w:firstLine="340"/>
              <w:rPr>
                <w:sz w:val="22"/>
                <w:szCs w:val="22"/>
              </w:rPr>
            </w:pPr>
            <w:r w:rsidDel="00000000" w:rsidR="00000000" w:rsidRPr="00000000">
              <w:rPr>
                <w:sz w:val="22"/>
                <w:szCs w:val="22"/>
                <w:rtl w:val="0"/>
              </w:rPr>
              <w:t xml:space="preserve">The aim of this module is to develop the skills necessary to analyse circuits and waveforms, by gaining an understanding of the principles of circuit theory, the behaviour of passive and reactive components, two-port networks, complex waves and circuit transients. </w:t>
            </w:r>
          </w:p>
        </w:tc>
      </w:tr>
    </w:tbl>
    <w:p w:rsidR="00000000" w:rsidDel="00000000" w:rsidP="00000000" w:rsidRDefault="00000000" w:rsidRPr="00000000" w14:paraId="000005E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8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E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5EE">
            <w:pPr>
              <w:tabs>
                <w:tab w:val="left" w:leader="none" w:pos="1985"/>
                <w:tab w:val="left" w:leader="none" w:pos="2410"/>
                <w:tab w:val="left" w:leader="none" w:pos="3686"/>
                <w:tab w:val="left" w:leader="none" w:pos="6096"/>
                <w:tab w:val="left" w:leader="none" w:pos="7230"/>
                <w:tab w:val="left" w:leader="none" w:pos="8364"/>
              </w:tabs>
              <w:ind w:firstLine="340"/>
              <w:rPr>
                <w:b w:val="1"/>
                <w:sz w:val="22"/>
                <w:szCs w:val="22"/>
              </w:rPr>
            </w:pPr>
            <w:r w:rsidDel="00000000" w:rsidR="00000000" w:rsidRPr="00000000">
              <w:rPr>
                <w:sz w:val="22"/>
                <w:szCs w:val="22"/>
                <w:rtl w:val="0"/>
              </w:rPr>
              <w:t xml:space="preserve">At the end of the module the learner will be expected to be able to:</w:t>
            </w:r>
            <w:r w:rsidDel="00000000" w:rsidR="00000000" w:rsidRPr="00000000">
              <w:rPr>
                <w:b w:val="1"/>
                <w:sz w:val="22"/>
                <w:szCs w:val="22"/>
                <w:rtl w:val="0"/>
              </w:rPr>
              <w:t xml:space="preserve"> </w:t>
            </w:r>
          </w:p>
          <w:p w:rsidR="00000000" w:rsidDel="00000000" w:rsidP="00000000" w:rsidRDefault="00000000" w:rsidRPr="00000000" w14:paraId="000005EF">
            <w:pPr>
              <w:numPr>
                <w:ilvl w:val="0"/>
                <w:numId w:val="8"/>
              </w:numPr>
              <w:ind w:left="720" w:hanging="720"/>
              <w:rPr>
                <w:sz w:val="22"/>
                <w:szCs w:val="22"/>
              </w:rPr>
            </w:pPr>
            <w:r w:rsidDel="00000000" w:rsidR="00000000" w:rsidRPr="00000000">
              <w:rPr>
                <w:sz w:val="22"/>
                <w:szCs w:val="22"/>
                <w:rtl w:val="0"/>
              </w:rPr>
              <w:t xml:space="preserve">Demonstrate an understanding of dc circuit theorems and be able to apply them to solve practical circuit problems. Understand the application of vectors and complex numbers to the solution of ac circuits.</w:t>
            </w:r>
          </w:p>
          <w:p w:rsidR="00000000" w:rsidDel="00000000" w:rsidP="00000000" w:rsidRDefault="00000000" w:rsidRPr="00000000" w14:paraId="000005F0">
            <w:pPr>
              <w:numPr>
                <w:ilvl w:val="0"/>
                <w:numId w:val="8"/>
              </w:numPr>
              <w:ind w:left="720" w:hanging="720"/>
              <w:rPr>
                <w:sz w:val="22"/>
                <w:szCs w:val="22"/>
              </w:rPr>
            </w:pPr>
            <w:r w:rsidDel="00000000" w:rsidR="00000000" w:rsidRPr="00000000">
              <w:rPr>
                <w:sz w:val="22"/>
                <w:szCs w:val="22"/>
                <w:rtl w:val="0"/>
              </w:rPr>
              <w:t xml:space="preserve">Investigate and develop analytical models of transformers and two-port networks.</w:t>
            </w:r>
          </w:p>
          <w:p w:rsidR="00000000" w:rsidDel="00000000" w:rsidP="00000000" w:rsidRDefault="00000000" w:rsidRPr="00000000" w14:paraId="000005F1">
            <w:pPr>
              <w:numPr>
                <w:ilvl w:val="0"/>
                <w:numId w:val="8"/>
              </w:numPr>
              <w:ind w:left="720" w:hanging="720"/>
              <w:rPr>
                <w:sz w:val="22"/>
                <w:szCs w:val="22"/>
              </w:rPr>
            </w:pPr>
            <w:r w:rsidDel="00000000" w:rsidR="00000000" w:rsidRPr="00000000">
              <w:rPr>
                <w:sz w:val="22"/>
                <w:szCs w:val="22"/>
                <w:rtl w:val="0"/>
              </w:rPr>
              <w:t xml:space="preserve">Demonstrate an understanding of the analysis and synthesis of complex waveforms.</w:t>
            </w:r>
          </w:p>
          <w:p w:rsidR="00000000" w:rsidDel="00000000" w:rsidP="00000000" w:rsidRDefault="00000000" w:rsidRPr="00000000" w14:paraId="000005F2">
            <w:pPr>
              <w:numPr>
                <w:ilvl w:val="0"/>
                <w:numId w:val="8"/>
              </w:numPr>
              <w:ind w:left="720" w:hanging="720"/>
              <w:rPr>
                <w:b w:val="1"/>
              </w:rPr>
            </w:pPr>
            <w:r w:rsidDel="00000000" w:rsidR="00000000" w:rsidRPr="00000000">
              <w:rPr>
                <w:sz w:val="22"/>
                <w:szCs w:val="22"/>
                <w:rtl w:val="0"/>
              </w:rPr>
              <w:t xml:space="preserve">Develop an understanding of the analysis of circuit transients</w:t>
            </w:r>
            <w:r w:rsidDel="00000000" w:rsidR="00000000" w:rsidRPr="00000000">
              <w:rPr>
                <w:b w:val="1"/>
                <w:sz w:val="22"/>
                <w:szCs w:val="22"/>
                <w:rtl w:val="0"/>
              </w:rPr>
              <w:t xml:space="preserve">.</w:t>
            </w:r>
            <w:r w:rsidDel="00000000" w:rsidR="00000000" w:rsidRPr="00000000">
              <w:rPr>
                <w:rtl w:val="0"/>
              </w:rPr>
            </w:r>
          </w:p>
        </w:tc>
      </w:tr>
    </w:tbl>
    <w:p w:rsidR="00000000" w:rsidDel="00000000" w:rsidP="00000000" w:rsidRDefault="00000000" w:rsidRPr="00000000" w14:paraId="000005F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85"/>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8"/>
        <w:gridCol w:w="4334"/>
        <w:tblGridChange w:id="0">
          <w:tblGrid>
            <w:gridCol w:w="4908"/>
            <w:gridCol w:w="4334"/>
          </w:tblGrid>
        </w:tblGridChange>
      </w:tblGrid>
      <w:tr>
        <w:trPr>
          <w:cantSplit w:val="0"/>
          <w:tblHeader w:val="0"/>
        </w:trPr>
        <w:tc>
          <w:tcPr>
            <w:shd w:fill="auto" w:val="clear"/>
          </w:tcPr>
          <w:p w:rsidR="00000000" w:rsidDel="00000000" w:rsidP="00000000" w:rsidRDefault="00000000" w:rsidRPr="00000000" w14:paraId="000005F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June 2017 </w:t>
            </w:r>
          </w:p>
        </w:tc>
        <w:tc>
          <w:tcPr>
            <w:shd w:fill="auto" w:val="clear"/>
          </w:tcPr>
          <w:p w:rsidR="00000000" w:rsidDel="00000000" w:rsidP="00000000" w:rsidRDefault="00000000" w:rsidRPr="00000000" w14:paraId="000005F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FACULTY: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F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IMPLEMENTATION</w:t>
            </w:r>
            <w:r w:rsidDel="00000000" w:rsidR="00000000" w:rsidRPr="00000000">
              <w:rPr>
                <w:rtl w:val="0"/>
              </w:rPr>
              <w:t xml:space="preserve">: Sept 2017</w:t>
            </w:r>
          </w:p>
        </w:tc>
        <w:tc>
          <w:tcPr>
            <w:shd w:fill="auto" w:val="clear"/>
          </w:tcPr>
          <w:p w:rsidR="00000000" w:rsidDel="00000000" w:rsidP="00000000" w:rsidRDefault="00000000" w:rsidRPr="00000000" w14:paraId="000005F7">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PARTNER: 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F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5F9">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5FA">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5FB">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FC">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FD">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FE">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FF">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600">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601">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602">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603">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604">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605">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607">
      <w:pPr>
        <w:spacing w:after="34" w:lineRule="auto"/>
        <w:ind w:firstLine="340"/>
        <w:rPr>
          <w:b w:val="1"/>
          <w:u w:val="single"/>
        </w:rPr>
      </w:pPr>
      <w:r w:rsidDel="00000000" w:rsidR="00000000" w:rsidRPr="00000000">
        <w:rPr>
          <w:rtl w:val="0"/>
        </w:rPr>
      </w:r>
    </w:p>
    <w:p w:rsidR="00000000" w:rsidDel="00000000" w:rsidP="00000000" w:rsidRDefault="00000000" w:rsidRPr="00000000" w14:paraId="00000608">
      <w:pPr>
        <w:spacing w:after="34" w:lineRule="auto"/>
        <w:ind w:firstLine="34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609">
      <w:pPr>
        <w:spacing w:after="34" w:lineRule="auto"/>
        <w:ind w:firstLine="340"/>
        <w:rPr/>
      </w:pPr>
      <w:r w:rsidDel="00000000" w:rsidR="00000000" w:rsidRPr="00000000">
        <w:rPr>
          <w:rtl w:val="0"/>
        </w:rPr>
      </w:r>
    </w:p>
    <w:p w:rsidR="00000000" w:rsidDel="00000000" w:rsidP="00000000" w:rsidRDefault="00000000" w:rsidRPr="00000000" w14:paraId="0000060A">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60B">
      <w:pPr>
        <w:ind w:firstLine="340"/>
        <w:rPr>
          <w:b w:val="1"/>
        </w:rPr>
      </w:pPr>
      <w:r w:rsidDel="00000000" w:rsidR="00000000" w:rsidRPr="00000000">
        <w:rPr>
          <w:rtl w:val="0"/>
        </w:rPr>
      </w:r>
    </w:p>
    <w:p w:rsidR="00000000" w:rsidDel="00000000" w:rsidP="00000000" w:rsidRDefault="00000000" w:rsidRPr="00000000" w14:paraId="0000060C">
      <w:pPr>
        <w:numPr>
          <w:ilvl w:val="0"/>
          <w:numId w:val="1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60D">
      <w:pPr>
        <w:ind w:left="720" w:firstLine="0"/>
        <w:rPr/>
      </w:pPr>
      <w:hyperlink r:id="rId38">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60E">
      <w:pPr>
        <w:numPr>
          <w:ilvl w:val="0"/>
          <w:numId w:val="16"/>
        </w:numPr>
        <w:ind w:left="720" w:hanging="360"/>
        <w:rPr/>
      </w:pPr>
      <w:r w:rsidDel="00000000" w:rsidR="00000000" w:rsidRPr="00000000">
        <w:rPr>
          <w:rtl w:val="0"/>
        </w:rPr>
        <w:t xml:space="preserve">Subject benchmark statements </w:t>
      </w:r>
      <w:hyperlink r:id="rId39">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60F">
      <w:pPr>
        <w:numPr>
          <w:ilvl w:val="0"/>
          <w:numId w:val="16"/>
        </w:numPr>
        <w:ind w:left="720" w:hanging="360"/>
        <w:rPr/>
      </w:pPr>
      <w:r w:rsidDel="00000000" w:rsidR="00000000" w:rsidRPr="00000000">
        <w:rPr>
          <w:rtl w:val="0"/>
        </w:rPr>
        <w:t xml:space="preserve">SEEC level descriptors </w:t>
      </w:r>
      <w:hyperlink r:id="rId40">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610">
      <w:pPr>
        <w:numPr>
          <w:ilvl w:val="0"/>
          <w:numId w:val="1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611">
      <w:pPr>
        <w:numPr>
          <w:ilvl w:val="0"/>
          <w:numId w:val="16"/>
        </w:numPr>
        <w:spacing w:after="34" w:lineRule="auto"/>
        <w:ind w:left="720" w:hanging="360"/>
        <w:rPr>
          <w:b w:val="1"/>
        </w:rPr>
      </w:pPr>
      <w:r w:rsidDel="00000000" w:rsidR="00000000" w:rsidRPr="00000000">
        <w:rPr>
          <w:rtl w:val="0"/>
        </w:rPr>
        <w:t xml:space="preserve">QAA Quality Code </w:t>
      </w:r>
      <w:hyperlink r:id="rId41">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612">
      <w:pPr>
        <w:numPr>
          <w:ilvl w:val="0"/>
          <w:numId w:val="16"/>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613">
      <w:pPr>
        <w:ind w:firstLine="34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614">
      <w:pPr>
        <w:ind w:firstLine="340"/>
        <w:rPr>
          <w:b w:val="1"/>
          <w:color w:val="000000"/>
        </w:rPr>
      </w:pPr>
      <w:r w:rsidDel="00000000" w:rsidR="00000000" w:rsidRPr="00000000">
        <w:rPr>
          <w:rtl w:val="0"/>
        </w:rPr>
      </w:r>
    </w:p>
    <w:tbl>
      <w:tblPr>
        <w:tblStyle w:val="Table86"/>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5"/>
        <w:gridCol w:w="5572"/>
        <w:tblGridChange w:id="0">
          <w:tblGrid>
            <w:gridCol w:w="4175"/>
            <w:gridCol w:w="5572"/>
          </w:tblGrid>
        </w:tblGridChange>
      </w:tblGrid>
      <w:tr>
        <w:trPr>
          <w:cantSplit w:val="0"/>
          <w:tblHeader w:val="0"/>
        </w:trPr>
        <w:tc>
          <w:tcPr>
            <w:shd w:fill="auto" w:val="clear"/>
          </w:tcPr>
          <w:p w:rsidR="00000000" w:rsidDel="00000000" w:rsidP="00000000" w:rsidRDefault="00000000" w:rsidRPr="00000000" w14:paraId="00000615">
            <w:pPr>
              <w:ind w:firstLine="340"/>
              <w:rPr>
                <w:b w:val="1"/>
                <w:color w:val="000000"/>
              </w:rPr>
            </w:pPr>
            <w:r w:rsidDel="00000000" w:rsidR="00000000" w:rsidRPr="00000000">
              <w:rPr>
                <w:b w:val="1"/>
                <w:color w:val="000000"/>
                <w:rtl w:val="0"/>
              </w:rPr>
              <w:t xml:space="preserve">ACADEMIC YEAR:  20</w:t>
            </w:r>
            <w:r w:rsidDel="00000000" w:rsidR="00000000" w:rsidRPr="00000000">
              <w:rPr>
                <w:b w:val="1"/>
                <w:rtl w:val="0"/>
              </w:rPr>
              <w:t xml:space="preserve">24/25</w:t>
            </w:r>
            <w:r w:rsidDel="00000000" w:rsidR="00000000" w:rsidRPr="00000000">
              <w:rPr>
                <w:rtl w:val="0"/>
              </w:rPr>
            </w:r>
          </w:p>
        </w:tc>
        <w:tc>
          <w:tcPr>
            <w:shd w:fill="auto" w:val="clear"/>
          </w:tcPr>
          <w:p w:rsidR="00000000" w:rsidDel="00000000" w:rsidP="00000000" w:rsidRDefault="00000000" w:rsidRPr="00000000" w14:paraId="00000616">
            <w:pPr>
              <w:ind w:firstLine="340"/>
              <w:rPr>
                <w:b w:val="1"/>
                <w:color w:val="000000"/>
              </w:rPr>
            </w:pPr>
            <w:r w:rsidDel="00000000" w:rsidR="00000000" w:rsidRPr="00000000">
              <w:rPr>
                <w:b w:val="1"/>
                <w:color w:val="000000"/>
                <w:rtl w:val="0"/>
              </w:rPr>
              <w:t xml:space="preserve">NATIONAL COST CENTRE: 119</w:t>
            </w:r>
          </w:p>
        </w:tc>
      </w:tr>
    </w:tbl>
    <w:p w:rsidR="00000000" w:rsidDel="00000000" w:rsidP="00000000" w:rsidRDefault="00000000" w:rsidRPr="00000000" w14:paraId="00000617">
      <w:pPr>
        <w:ind w:firstLine="340"/>
        <w:rPr>
          <w:b w:val="1"/>
          <w:color w:val="000000"/>
        </w:rPr>
      </w:pPr>
      <w:r w:rsidDel="00000000" w:rsidR="00000000" w:rsidRPr="00000000">
        <w:rPr>
          <w:rtl w:val="0"/>
        </w:rPr>
      </w:r>
    </w:p>
    <w:tbl>
      <w:tblPr>
        <w:tblStyle w:val="Table87"/>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67"/>
        <w:gridCol w:w="5580"/>
        <w:tblGridChange w:id="0">
          <w:tblGrid>
            <w:gridCol w:w="4167"/>
            <w:gridCol w:w="5580"/>
          </w:tblGrid>
        </w:tblGridChange>
      </w:tblGrid>
      <w:tr>
        <w:trPr>
          <w:cantSplit w:val="0"/>
          <w:tblHeader w:val="0"/>
        </w:trPr>
        <w:tc>
          <w:tcPr>
            <w:shd w:fill="auto" w:val="clear"/>
          </w:tcPr>
          <w:p w:rsidR="00000000" w:rsidDel="00000000" w:rsidP="00000000" w:rsidRDefault="00000000" w:rsidRPr="00000000" w14:paraId="00000618">
            <w:pPr>
              <w:ind w:firstLine="340"/>
              <w:rPr>
                <w:b w:val="1"/>
                <w:color w:val="000000"/>
              </w:rPr>
            </w:pPr>
            <w:r w:rsidDel="00000000" w:rsidR="00000000" w:rsidRPr="00000000">
              <w:rPr>
                <w:b w:val="1"/>
                <w:color w:val="000000"/>
                <w:rtl w:val="0"/>
              </w:rPr>
              <w:t xml:space="preserve">MODULE LEADER:  Dr George Audu</w:t>
            </w:r>
          </w:p>
        </w:tc>
        <w:tc>
          <w:tcPr>
            <w:shd w:fill="auto" w:val="clear"/>
          </w:tcPr>
          <w:p w:rsidR="00000000" w:rsidDel="00000000" w:rsidP="00000000" w:rsidRDefault="00000000" w:rsidRPr="00000000" w14:paraId="00000619">
            <w:pPr>
              <w:ind w:firstLine="340"/>
              <w:rPr>
                <w:b w:val="1"/>
                <w:color w:val="000000"/>
              </w:rPr>
            </w:pPr>
            <w:r w:rsidDel="00000000" w:rsidR="00000000" w:rsidRPr="00000000">
              <w:rPr>
                <w:b w:val="1"/>
                <w:color w:val="000000"/>
                <w:rtl w:val="0"/>
              </w:rPr>
              <w:t xml:space="preserve">OTHER MODULE STAFF: Andrew Reed</w:t>
            </w:r>
          </w:p>
        </w:tc>
      </w:tr>
    </w:tbl>
    <w:p w:rsidR="00000000" w:rsidDel="00000000" w:rsidP="00000000" w:rsidRDefault="00000000" w:rsidRPr="00000000" w14:paraId="0000061A">
      <w:pPr>
        <w:ind w:firstLine="340"/>
        <w:rPr>
          <w:b w:val="1"/>
          <w:color w:val="000000"/>
        </w:rPr>
      </w:pPr>
      <w:r w:rsidDel="00000000" w:rsidR="00000000" w:rsidRPr="00000000">
        <w:rPr>
          <w:rtl w:val="0"/>
        </w:rPr>
      </w:r>
    </w:p>
    <w:tbl>
      <w:tblPr>
        <w:tblStyle w:val="Table88"/>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rPr>
          <w:cantSplit w:val="0"/>
          <w:tblHeader w:val="0"/>
        </w:trPr>
        <w:tc>
          <w:tcPr>
            <w:shd w:fill="auto" w:val="clear"/>
          </w:tcPr>
          <w:p w:rsidR="00000000" w:rsidDel="00000000" w:rsidP="00000000" w:rsidRDefault="00000000" w:rsidRPr="00000000" w14:paraId="0000061B">
            <w:pPr>
              <w:ind w:firstLine="34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61C">
            <w:pPr>
              <w:ind w:firstLine="340"/>
              <w:rPr>
                <w:b w:val="1"/>
                <w:sz w:val="22"/>
                <w:szCs w:val="22"/>
              </w:rPr>
            </w:pPr>
            <w:r w:rsidDel="00000000" w:rsidR="00000000" w:rsidRPr="00000000">
              <w:rPr>
                <w:sz w:val="22"/>
                <w:szCs w:val="22"/>
                <w:rtl w:val="0"/>
              </w:rPr>
              <w:t xml:space="preserve">Circuit Theory</w:t>
            </w:r>
            <w:r w:rsidDel="00000000" w:rsidR="00000000" w:rsidRPr="00000000">
              <w:rPr>
                <w:b w:val="1"/>
                <w:sz w:val="22"/>
                <w:szCs w:val="22"/>
                <w:rtl w:val="0"/>
              </w:rPr>
              <w:t xml:space="preserve">-</w:t>
            </w:r>
            <w:r w:rsidDel="00000000" w:rsidR="00000000" w:rsidRPr="00000000">
              <w:rPr>
                <w:sz w:val="22"/>
                <w:szCs w:val="22"/>
                <w:rtl w:val="0"/>
              </w:rPr>
              <w:t xml:space="preserve">transformation theorems and equivalent circuit parameters, circuit theorems, magnetically coupled circuits and series and parallel tuned circuits</w:t>
            </w:r>
            <w:r w:rsidDel="00000000" w:rsidR="00000000" w:rsidRPr="00000000">
              <w:rPr>
                <w:b w:val="1"/>
                <w:sz w:val="22"/>
                <w:szCs w:val="22"/>
                <w:rtl w:val="0"/>
              </w:rPr>
              <w:t xml:space="preserve">.</w:t>
            </w:r>
          </w:p>
          <w:p w:rsidR="00000000" w:rsidDel="00000000" w:rsidP="00000000" w:rsidRDefault="00000000" w:rsidRPr="00000000" w14:paraId="0000061D">
            <w:pPr>
              <w:ind w:firstLine="340"/>
              <w:rPr>
                <w:sz w:val="22"/>
                <w:szCs w:val="22"/>
              </w:rPr>
            </w:pPr>
            <w:r w:rsidDel="00000000" w:rsidR="00000000" w:rsidRPr="00000000">
              <w:rPr>
                <w:sz w:val="22"/>
                <w:szCs w:val="22"/>
                <w:rtl w:val="0"/>
              </w:rPr>
              <w:t xml:space="preserve">Two-port networks</w:t>
            </w:r>
            <w:r w:rsidDel="00000000" w:rsidR="00000000" w:rsidRPr="00000000">
              <w:rPr>
                <w:b w:val="1"/>
                <w:sz w:val="22"/>
                <w:szCs w:val="22"/>
                <w:rtl w:val="0"/>
              </w:rPr>
              <w:t xml:space="preserve">-</w:t>
            </w:r>
            <w:r w:rsidDel="00000000" w:rsidR="00000000" w:rsidRPr="00000000">
              <w:rPr>
                <w:sz w:val="22"/>
                <w:szCs w:val="22"/>
                <w:rtl w:val="0"/>
              </w:rPr>
              <w:t xml:space="preserve">network models applied to practical circuits, transformers, modelling of common two-port networks.</w:t>
            </w:r>
          </w:p>
          <w:p w:rsidR="00000000" w:rsidDel="00000000" w:rsidP="00000000" w:rsidRDefault="00000000" w:rsidRPr="00000000" w14:paraId="0000061E">
            <w:pPr>
              <w:ind w:firstLine="340"/>
              <w:rPr>
                <w:b w:val="1"/>
                <w:sz w:val="22"/>
                <w:szCs w:val="22"/>
              </w:rPr>
            </w:pPr>
            <w:r w:rsidDel="00000000" w:rsidR="00000000" w:rsidRPr="00000000">
              <w:rPr>
                <w:sz w:val="22"/>
                <w:szCs w:val="22"/>
                <w:rtl w:val="0"/>
              </w:rPr>
              <w:t xml:space="preserve">Complex waves</w:t>
            </w:r>
            <w:r w:rsidDel="00000000" w:rsidR="00000000" w:rsidRPr="00000000">
              <w:rPr>
                <w:b w:val="1"/>
                <w:sz w:val="22"/>
                <w:szCs w:val="22"/>
                <w:rtl w:val="0"/>
              </w:rPr>
              <w:t xml:space="preserve">-</w:t>
            </w:r>
            <w:r w:rsidDel="00000000" w:rsidR="00000000" w:rsidRPr="00000000">
              <w:rPr>
                <w:sz w:val="22"/>
                <w:szCs w:val="22"/>
                <w:rtl w:val="0"/>
              </w:rPr>
              <w:t xml:space="preserve">properties, analysis and synthesis of complex waves</w:t>
            </w:r>
            <w:r w:rsidDel="00000000" w:rsidR="00000000" w:rsidRPr="00000000">
              <w:rPr>
                <w:b w:val="1"/>
                <w:sz w:val="22"/>
                <w:szCs w:val="22"/>
                <w:rtl w:val="0"/>
              </w:rPr>
              <w:t xml:space="preserve">.</w:t>
            </w:r>
          </w:p>
          <w:p w:rsidR="00000000" w:rsidDel="00000000" w:rsidP="00000000" w:rsidRDefault="00000000" w:rsidRPr="00000000" w14:paraId="0000061F">
            <w:pPr>
              <w:ind w:firstLine="340"/>
              <w:rPr>
                <w:b w:val="1"/>
              </w:rPr>
            </w:pPr>
            <w:r w:rsidDel="00000000" w:rsidR="00000000" w:rsidRPr="00000000">
              <w:rPr>
                <w:sz w:val="22"/>
                <w:szCs w:val="22"/>
                <w:rtl w:val="0"/>
              </w:rPr>
              <w:t xml:space="preserve">Laplace transforms</w:t>
            </w:r>
            <w:r w:rsidDel="00000000" w:rsidR="00000000" w:rsidRPr="00000000">
              <w:rPr>
                <w:b w:val="1"/>
                <w:sz w:val="22"/>
                <w:szCs w:val="22"/>
                <w:rtl w:val="0"/>
              </w:rPr>
              <w:t xml:space="preserve">-</w:t>
            </w:r>
            <w:r w:rsidDel="00000000" w:rsidR="00000000" w:rsidRPr="00000000">
              <w:rPr>
                <w:sz w:val="22"/>
                <w:szCs w:val="22"/>
                <w:rtl w:val="0"/>
              </w:rPr>
              <w:t xml:space="preserve">definition, use of transform tables, solution of first order systems for step and sinusoidal inputs, solution of second order systems to step inputs.</w:t>
            </w:r>
            <w:r w:rsidDel="00000000" w:rsidR="00000000" w:rsidRPr="00000000">
              <w:rPr>
                <w:rtl w:val="0"/>
              </w:rPr>
            </w:r>
          </w:p>
        </w:tc>
      </w:tr>
    </w:tbl>
    <w:p w:rsidR="00000000" w:rsidDel="00000000" w:rsidP="00000000" w:rsidRDefault="00000000" w:rsidRPr="00000000" w14:paraId="00000620">
      <w:pPr>
        <w:ind w:firstLine="340"/>
        <w:rPr>
          <w:b w:val="1"/>
          <w:color w:val="c0504d"/>
        </w:rPr>
      </w:pPr>
      <w:r w:rsidDel="00000000" w:rsidR="00000000" w:rsidRPr="00000000">
        <w:rPr>
          <w:rtl w:val="0"/>
        </w:rPr>
      </w:r>
    </w:p>
    <w:tbl>
      <w:tblPr>
        <w:tblStyle w:val="Table89"/>
        <w:tblW w:w="97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5"/>
        <w:gridCol w:w="1250"/>
        <w:gridCol w:w="5437"/>
        <w:tblGridChange w:id="0">
          <w:tblGrid>
            <w:gridCol w:w="3075"/>
            <w:gridCol w:w="1250"/>
            <w:gridCol w:w="5437"/>
          </w:tblGrid>
        </w:tblGridChange>
      </w:tblGrid>
      <w:tr>
        <w:trPr>
          <w:cantSplit w:val="0"/>
          <w:trHeight w:val="277" w:hRule="atLeast"/>
          <w:tblHeader w:val="0"/>
        </w:trPr>
        <w:tc>
          <w:tcPr>
            <w:gridSpan w:val="3"/>
            <w:shd w:fill="auto" w:val="clear"/>
          </w:tcPr>
          <w:p w:rsidR="00000000" w:rsidDel="00000000" w:rsidP="00000000" w:rsidRDefault="00000000" w:rsidRPr="00000000" w14:paraId="00000621">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rHeight w:val="277" w:hRule="atLeast"/>
          <w:tblHeader w:val="0"/>
        </w:trPr>
        <w:tc>
          <w:tcPr>
            <w:shd w:fill="auto" w:val="clear"/>
          </w:tcPr>
          <w:p w:rsidR="00000000" w:rsidDel="00000000" w:rsidP="00000000" w:rsidRDefault="00000000" w:rsidRPr="00000000" w14:paraId="0000062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62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62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rHeight w:val="277" w:hRule="atLeast"/>
          <w:tblHeader w:val="0"/>
        </w:trPr>
        <w:tc>
          <w:tcPr>
            <w:shd w:fill="auto" w:val="clear"/>
          </w:tcPr>
          <w:p w:rsidR="00000000" w:rsidDel="00000000" w:rsidP="00000000" w:rsidRDefault="00000000" w:rsidRPr="00000000" w14:paraId="0000062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62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60</w:t>
            </w:r>
          </w:p>
        </w:tc>
        <w:tc>
          <w:tcPr>
            <w:shd w:fill="auto" w:val="clear"/>
          </w:tcPr>
          <w:p w:rsidR="00000000" w:rsidDel="00000000" w:rsidP="00000000" w:rsidRDefault="00000000" w:rsidRPr="00000000" w14:paraId="0000062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 x 2 hour lectures</w:t>
            </w:r>
          </w:p>
        </w:tc>
      </w:tr>
      <w:tr>
        <w:trPr>
          <w:cantSplit w:val="0"/>
          <w:trHeight w:val="277" w:hRule="atLeast"/>
          <w:tblHeader w:val="0"/>
        </w:trPr>
        <w:tc>
          <w:tcPr>
            <w:shd w:fill="auto" w:val="clear"/>
          </w:tcPr>
          <w:p w:rsidR="00000000" w:rsidDel="00000000" w:rsidP="00000000" w:rsidRDefault="00000000" w:rsidRPr="00000000" w14:paraId="0000062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w:t>
            </w:r>
          </w:p>
        </w:tc>
        <w:tc>
          <w:tcPr>
            <w:shd w:fill="auto" w:val="clear"/>
          </w:tcPr>
          <w:p w:rsidR="00000000" w:rsidDel="00000000" w:rsidP="00000000" w:rsidRDefault="00000000" w:rsidRPr="00000000" w14:paraId="0000062B">
            <w:pPr>
              <w:tabs>
                <w:tab w:val="left" w:leader="none" w:pos="1985"/>
                <w:tab w:val="left" w:leader="none" w:pos="2410"/>
                <w:tab w:val="left" w:leader="none" w:pos="4253"/>
                <w:tab w:val="left" w:leader="none" w:pos="6096"/>
                <w:tab w:val="left" w:leader="none" w:pos="7371"/>
                <w:tab w:val="left" w:leader="none" w:pos="8364"/>
              </w:tabs>
              <w:spacing w:line="276" w:lineRule="auto"/>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62C">
            <w:pPr>
              <w:tabs>
                <w:tab w:val="left" w:leader="none" w:pos="1985"/>
                <w:tab w:val="left" w:leader="none" w:pos="2410"/>
                <w:tab w:val="left" w:leader="none" w:pos="4253"/>
                <w:tab w:val="left" w:leader="none" w:pos="6096"/>
                <w:tab w:val="left" w:leader="none" w:pos="7371"/>
                <w:tab w:val="left" w:leader="none" w:pos="8364"/>
              </w:tabs>
              <w:spacing w:line="276" w:lineRule="auto"/>
              <w:ind w:firstLine="340"/>
              <w:rPr/>
            </w:pPr>
            <w:r w:rsidDel="00000000" w:rsidR="00000000" w:rsidRPr="00000000">
              <w:rPr>
                <w:rtl w:val="0"/>
              </w:rPr>
              <w:t xml:space="preserve">Academic Support (Contact and VLE)</w:t>
            </w:r>
          </w:p>
        </w:tc>
      </w:tr>
      <w:tr>
        <w:trPr>
          <w:cantSplit w:val="0"/>
          <w:trHeight w:val="320" w:hRule="atLeast"/>
          <w:tblHeader w:val="0"/>
        </w:trPr>
        <w:tc>
          <w:tcPr>
            <w:shd w:fill="auto" w:val="clear"/>
          </w:tcPr>
          <w:p w:rsidR="00000000" w:rsidDel="00000000" w:rsidP="00000000" w:rsidRDefault="00000000" w:rsidRPr="00000000" w14:paraId="0000062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Independent Study</w:t>
            </w:r>
          </w:p>
        </w:tc>
        <w:tc>
          <w:tcPr>
            <w:shd w:fill="auto" w:val="clear"/>
          </w:tcPr>
          <w:p w:rsidR="00000000" w:rsidDel="00000000" w:rsidP="00000000" w:rsidRDefault="00000000" w:rsidRPr="00000000" w14:paraId="0000062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125</w:t>
            </w:r>
          </w:p>
        </w:tc>
        <w:tc>
          <w:tcPr>
            <w:shd w:fill="auto" w:val="clear"/>
          </w:tcPr>
          <w:p w:rsidR="00000000" w:rsidDel="00000000" w:rsidP="00000000" w:rsidRDefault="00000000" w:rsidRPr="00000000" w14:paraId="0000062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Guided self-study</w:t>
            </w:r>
          </w:p>
        </w:tc>
      </w:tr>
      <w:tr>
        <w:trPr>
          <w:cantSplit w:val="0"/>
          <w:trHeight w:val="277" w:hRule="atLeast"/>
          <w:tblHeader w:val="0"/>
        </w:trPr>
        <w:tc>
          <w:tcPr>
            <w:shd w:fill="auto" w:val="clear"/>
          </w:tcPr>
          <w:p w:rsidR="00000000" w:rsidDel="00000000" w:rsidP="00000000" w:rsidRDefault="00000000" w:rsidRPr="00000000" w14:paraId="0000063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63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63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rHeight w:val="396" w:hRule="atLeast"/>
          <w:tblHeader w:val="0"/>
        </w:trPr>
        <w:tc>
          <w:tcPr>
            <w:shd w:fill="auto" w:val="clear"/>
          </w:tcPr>
          <w:p w:rsidR="00000000" w:rsidDel="00000000" w:rsidP="00000000" w:rsidRDefault="00000000" w:rsidRPr="00000000" w14:paraId="0000063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63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tc>
        <w:tc>
          <w:tcPr>
            <w:shd w:fill="auto" w:val="clear"/>
          </w:tcPr>
          <w:p w:rsidR="00000000" w:rsidDel="00000000" w:rsidP="00000000" w:rsidRDefault="00000000" w:rsidRPr="00000000" w14:paraId="0000063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636">
      <w:pPr>
        <w:ind w:firstLine="340"/>
        <w:rPr>
          <w:color w:val="000000"/>
        </w:rPr>
      </w:pPr>
      <w:r w:rsidDel="00000000" w:rsidR="00000000" w:rsidRPr="00000000">
        <w:rPr>
          <w:rtl w:val="0"/>
        </w:rPr>
      </w:r>
    </w:p>
    <w:tbl>
      <w:tblPr>
        <w:tblStyle w:val="Table90"/>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890"/>
        <w:gridCol w:w="1449"/>
        <w:gridCol w:w="3709"/>
        <w:tblGridChange w:id="0">
          <w:tblGrid>
            <w:gridCol w:w="1837"/>
            <w:gridCol w:w="863"/>
            <w:gridCol w:w="1890"/>
            <w:gridCol w:w="1449"/>
            <w:gridCol w:w="3709"/>
          </w:tblGrid>
        </w:tblGridChange>
      </w:tblGrid>
      <w:tr>
        <w:trPr>
          <w:cantSplit w:val="1"/>
          <w:trHeight w:val="1529" w:hRule="atLeast"/>
          <w:tblHeader w:val="0"/>
        </w:trPr>
        <w:tc>
          <w:tcPr>
            <w:shd w:fill="auto" w:val="clear"/>
          </w:tcPr>
          <w:p w:rsidR="00000000" w:rsidDel="00000000" w:rsidP="00000000" w:rsidRDefault="00000000" w:rsidRPr="00000000" w14:paraId="00000637">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638">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639">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63A">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63B">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63C">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63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p w:rsidR="00000000" w:rsidDel="00000000" w:rsidP="00000000" w:rsidRDefault="00000000" w:rsidRPr="00000000" w14:paraId="0000063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63F">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640">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64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LO1,LO2, LO4</w:t>
            </w:r>
          </w:p>
        </w:tc>
      </w:tr>
      <w:tr>
        <w:trPr>
          <w:cantSplit w:val="0"/>
          <w:tblHeader w:val="0"/>
        </w:trPr>
        <w:tc>
          <w:tcPr>
            <w:vMerge w:val="continue"/>
            <w:shd w:fill="auto" w:val="clear"/>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64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64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645">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646">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47">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64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p w:rsidR="00000000" w:rsidDel="00000000" w:rsidP="00000000" w:rsidRDefault="00000000" w:rsidRPr="00000000" w14:paraId="0000064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64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Assignment-</w:t>
            </w:r>
          </w:p>
          <w:p w:rsidR="00000000" w:rsidDel="00000000" w:rsidP="00000000" w:rsidRDefault="00000000" w:rsidRPr="00000000" w14:paraId="0000064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Analysis of complex AC wave form</w:t>
            </w:r>
          </w:p>
        </w:tc>
        <w:tc>
          <w:tcPr>
            <w:shd w:fill="auto" w:val="clear"/>
          </w:tcPr>
          <w:p w:rsidR="00000000" w:rsidDel="00000000" w:rsidP="00000000" w:rsidRDefault="00000000" w:rsidRPr="00000000" w14:paraId="0000064C">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64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LO3</w:t>
            </w:r>
          </w:p>
        </w:tc>
      </w:tr>
      <w:tr>
        <w:trPr>
          <w:cantSplit w:val="0"/>
          <w:tblHeader w:val="0"/>
        </w:trPr>
        <w:tc>
          <w:tcPr>
            <w:shd w:fill="auto" w:val="clear"/>
            <w:vAlign w:val="center"/>
          </w:tcPr>
          <w:p w:rsidR="00000000" w:rsidDel="00000000" w:rsidP="00000000" w:rsidRDefault="00000000" w:rsidRPr="00000000" w14:paraId="0000064E">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tc>
        <w:tc>
          <w:tcPr/>
          <w:p w:rsidR="00000000" w:rsidDel="00000000" w:rsidP="00000000" w:rsidRDefault="00000000" w:rsidRPr="00000000" w14:paraId="0000064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65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651">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65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653">
      <w:pPr>
        <w:ind w:firstLine="340"/>
        <w:rPr>
          <w:color w:val="000000"/>
        </w:rPr>
      </w:pPr>
      <w:r w:rsidDel="00000000" w:rsidR="00000000" w:rsidRPr="00000000">
        <w:rPr>
          <w:rtl w:val="0"/>
        </w:rPr>
      </w:r>
    </w:p>
    <w:tbl>
      <w:tblPr>
        <w:tblStyle w:val="Table9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7"/>
        <w:gridCol w:w="5140"/>
        <w:tblGridChange w:id="0">
          <w:tblGrid>
            <w:gridCol w:w="4607"/>
            <w:gridCol w:w="5140"/>
          </w:tblGrid>
        </w:tblGridChange>
      </w:tblGrid>
      <w:tr>
        <w:trPr>
          <w:cantSplit w:val="0"/>
          <w:tblHeader w:val="0"/>
        </w:trPr>
        <w:tc>
          <w:tcPr>
            <w:shd w:fill="auto" w:val="clear"/>
          </w:tcPr>
          <w:p w:rsidR="00000000" w:rsidDel="00000000" w:rsidP="00000000" w:rsidRDefault="00000000" w:rsidRPr="00000000" w14:paraId="00000654">
            <w:pPr>
              <w:ind w:firstLine="34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Andrew Reed</w:t>
            </w:r>
          </w:p>
          <w:p w:rsidR="00000000" w:rsidDel="00000000" w:rsidP="00000000" w:rsidRDefault="00000000" w:rsidRPr="00000000" w14:paraId="00000655">
            <w:pPr>
              <w:ind w:firstLine="340"/>
              <w:rPr>
                <w:color w:val="000000"/>
              </w:rPr>
            </w:pPr>
            <w:r w:rsidDel="00000000" w:rsidR="00000000" w:rsidRPr="00000000">
              <w:rPr>
                <w:color w:val="000000"/>
                <w:rtl w:val="0"/>
              </w:rPr>
              <w:t xml:space="preserve">Date:</w:t>
            </w:r>
            <w:r w:rsidDel="00000000" w:rsidR="00000000" w:rsidRPr="00000000">
              <w:rPr>
                <w:rtl w:val="0"/>
              </w:rPr>
              <w:t xml:space="preserve"> July 2024</w:t>
            </w:r>
            <w:r w:rsidDel="00000000" w:rsidR="00000000" w:rsidRPr="00000000">
              <w:rPr>
                <w:rtl w:val="0"/>
              </w:rPr>
            </w:r>
          </w:p>
        </w:tc>
        <w:tc>
          <w:tcPr>
            <w:shd w:fill="auto" w:val="clear"/>
          </w:tcPr>
          <w:p w:rsidR="00000000" w:rsidDel="00000000" w:rsidP="00000000" w:rsidRDefault="00000000" w:rsidRPr="00000000" w14:paraId="00000656">
            <w:pPr>
              <w:ind w:firstLine="340"/>
              <w:rPr/>
            </w:pPr>
            <w:r w:rsidDel="00000000" w:rsidR="00000000" w:rsidRPr="00000000">
              <w:rPr>
                <w:b w:val="1"/>
                <w:color w:val="000000"/>
                <w:rtl w:val="0"/>
              </w:rPr>
              <w:t xml:space="preserve">Approved by</w:t>
            </w:r>
            <w:r w:rsidDel="00000000" w:rsidR="00000000" w:rsidRPr="00000000">
              <w:rPr>
                <w:color w:val="000000"/>
                <w:rtl w:val="0"/>
              </w:rPr>
              <w:t xml:space="preserve">:</w:t>
            </w:r>
            <w:r w:rsidDel="00000000" w:rsidR="00000000" w:rsidRPr="00000000">
              <w:rPr>
                <w:rtl w:val="0"/>
              </w:rPr>
              <w:t xml:space="preserve"> H Galpin-Mitchell </w:t>
            </w:r>
          </w:p>
          <w:p w:rsidR="00000000" w:rsidDel="00000000" w:rsidP="00000000" w:rsidRDefault="00000000" w:rsidRPr="00000000" w14:paraId="00000657">
            <w:pPr>
              <w:ind w:firstLine="340"/>
              <w:rPr>
                <w:color w:val="000000"/>
              </w:rPr>
            </w:pPr>
            <w:r w:rsidDel="00000000" w:rsidR="00000000" w:rsidRPr="00000000">
              <w:rPr>
                <w:color w:val="000000"/>
                <w:rtl w:val="0"/>
              </w:rPr>
              <w:t xml:space="preserve">Date: </w:t>
            </w:r>
            <w:r w:rsidDel="00000000" w:rsidR="00000000" w:rsidRPr="00000000">
              <w:rPr>
                <w:rtl w:val="0"/>
              </w:rPr>
              <w:t xml:space="preserve">July 2024</w:t>
            </w:r>
            <w:r w:rsidDel="00000000" w:rsidR="00000000" w:rsidRPr="00000000">
              <w:rPr>
                <w:rtl w:val="0"/>
              </w:rPr>
            </w:r>
          </w:p>
        </w:tc>
      </w:tr>
    </w:tbl>
    <w:p w:rsidR="00000000" w:rsidDel="00000000" w:rsidP="00000000" w:rsidRDefault="00000000" w:rsidRPr="00000000" w14:paraId="00000658">
      <w:pPr>
        <w:ind w:firstLine="340"/>
        <w:rPr/>
      </w:pPr>
      <w:r w:rsidDel="00000000" w:rsidR="00000000" w:rsidRPr="00000000">
        <w:rPr>
          <w:rtl w:val="0"/>
        </w:rPr>
      </w:r>
    </w:p>
    <w:p w:rsidR="00000000" w:rsidDel="00000000" w:rsidP="00000000" w:rsidRDefault="00000000" w:rsidRPr="00000000" w14:paraId="00000659">
      <w:pPr>
        <w:ind w:firstLine="340"/>
        <w:rPr>
          <w:b w:val="1"/>
        </w:rPr>
      </w:pPr>
      <w:r w:rsidDel="00000000" w:rsidR="00000000" w:rsidRPr="00000000">
        <w:rPr>
          <w:b w:val="1"/>
          <w:rtl w:val="0"/>
        </w:rPr>
        <w:t xml:space="preserve">The recommended texts for this course are:</w:t>
      </w:r>
    </w:p>
    <w:p w:rsidR="00000000" w:rsidDel="00000000" w:rsidP="00000000" w:rsidRDefault="00000000" w:rsidRPr="00000000" w14:paraId="0000065A">
      <w:pPr>
        <w:ind w:firstLine="340"/>
        <w:rPr>
          <w:b w:val="1"/>
        </w:rPr>
      </w:pPr>
      <w:r w:rsidDel="00000000" w:rsidR="00000000" w:rsidRPr="00000000">
        <w:rPr>
          <w:rtl w:val="0"/>
        </w:rPr>
      </w:r>
    </w:p>
    <w:p w:rsidR="00000000" w:rsidDel="00000000" w:rsidP="00000000" w:rsidRDefault="00000000" w:rsidRPr="00000000" w14:paraId="0000065B">
      <w:pPr>
        <w:ind w:firstLine="340"/>
        <w:rPr/>
      </w:pPr>
      <w:r w:rsidDel="00000000" w:rsidR="00000000" w:rsidRPr="00000000">
        <w:rPr>
          <w:rtl w:val="0"/>
        </w:rPr>
        <w:t xml:space="preserve">Hughes, E., Hiley, J. and McKenzie-Smith, I. (2016) </w:t>
      </w:r>
      <w:r w:rsidDel="00000000" w:rsidR="00000000" w:rsidRPr="00000000">
        <w:rPr>
          <w:i w:val="1"/>
          <w:rtl w:val="0"/>
        </w:rPr>
        <w:t xml:space="preserve">Hughes electrical and electronic technology</w:t>
      </w:r>
      <w:r w:rsidDel="00000000" w:rsidR="00000000" w:rsidRPr="00000000">
        <w:rPr>
          <w:rtl w:val="0"/>
        </w:rPr>
        <w:t xml:space="preserve">. Harlow, United Kingdom: Pearson Education.</w:t>
      </w:r>
    </w:p>
    <w:p w:rsidR="00000000" w:rsidDel="00000000" w:rsidP="00000000" w:rsidRDefault="00000000" w:rsidRPr="00000000" w14:paraId="0000065C">
      <w:pPr>
        <w:ind w:firstLine="340"/>
        <w:rPr/>
      </w:pPr>
      <w:r w:rsidDel="00000000" w:rsidR="00000000" w:rsidRPr="00000000">
        <w:rPr>
          <w:rtl w:val="0"/>
        </w:rPr>
      </w:r>
    </w:p>
    <w:p w:rsidR="00000000" w:rsidDel="00000000" w:rsidP="00000000" w:rsidRDefault="00000000" w:rsidRPr="00000000" w14:paraId="0000065D">
      <w:pPr>
        <w:ind w:firstLine="340"/>
        <w:rPr/>
      </w:pPr>
      <w:r w:rsidDel="00000000" w:rsidR="00000000" w:rsidRPr="00000000">
        <w:rPr>
          <w:rtl w:val="0"/>
        </w:rPr>
        <w:t xml:space="preserve">Bird, J. (2013) </w:t>
      </w:r>
      <w:r w:rsidDel="00000000" w:rsidR="00000000" w:rsidRPr="00000000">
        <w:rPr>
          <w:i w:val="1"/>
          <w:rtl w:val="0"/>
        </w:rPr>
        <w:t xml:space="preserve">Electrical and electronic principles and technology</w:t>
      </w:r>
      <w:r w:rsidDel="00000000" w:rsidR="00000000" w:rsidRPr="00000000">
        <w:rPr>
          <w:rtl w:val="0"/>
        </w:rPr>
        <w:t xml:space="preserve">. 5th edn. London, United Kingdom: Routledge.</w:t>
      </w:r>
    </w:p>
    <w:p w:rsidR="00000000" w:rsidDel="00000000" w:rsidP="00000000" w:rsidRDefault="00000000" w:rsidRPr="00000000" w14:paraId="0000065E">
      <w:pPr>
        <w:ind w:firstLine="340"/>
        <w:rPr/>
      </w:pPr>
      <w:r w:rsidDel="00000000" w:rsidR="00000000" w:rsidRPr="00000000">
        <w:rPr>
          <w:rtl w:val="0"/>
        </w:rPr>
      </w:r>
    </w:p>
    <w:p w:rsidR="00000000" w:rsidDel="00000000" w:rsidP="00000000" w:rsidRDefault="00000000" w:rsidRPr="00000000" w14:paraId="0000065F">
      <w:pPr>
        <w:ind w:firstLine="340"/>
        <w:rPr/>
      </w:pPr>
      <w:r w:rsidDel="00000000" w:rsidR="00000000" w:rsidRPr="00000000">
        <w:rPr>
          <w:rtl w:val="0"/>
        </w:rPr>
        <w:t xml:space="preserve">Bird, J. (2013) </w:t>
      </w:r>
      <w:r w:rsidDel="00000000" w:rsidR="00000000" w:rsidRPr="00000000">
        <w:rPr>
          <w:i w:val="1"/>
          <w:rtl w:val="0"/>
        </w:rPr>
        <w:t xml:space="preserve">Electrical circuit theory and technology</w:t>
      </w:r>
      <w:r w:rsidDel="00000000" w:rsidR="00000000" w:rsidRPr="00000000">
        <w:rPr>
          <w:rtl w:val="0"/>
        </w:rPr>
        <w:t xml:space="preserve">. 5th edn. London: Routledge.</w:t>
      </w:r>
    </w:p>
    <w:p w:rsidR="00000000" w:rsidDel="00000000" w:rsidP="00000000" w:rsidRDefault="00000000" w:rsidRPr="00000000" w14:paraId="00000660">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661">
      <w:pPr>
        <w:spacing w:after="200" w:line="276" w:lineRule="auto"/>
        <w:ind w:left="0" w:firstLine="0"/>
        <w:rPr/>
      </w:pPr>
      <w:r w:rsidDel="00000000" w:rsidR="00000000" w:rsidRPr="00000000">
        <w:rPr>
          <w:rtl w:val="0"/>
        </w:rPr>
      </w:r>
    </w:p>
    <w:p w:rsidR="00000000" w:rsidDel="00000000" w:rsidP="00000000" w:rsidRDefault="00000000" w:rsidRPr="00000000" w14:paraId="00000662">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663">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92"/>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8"/>
        <w:gridCol w:w="5239"/>
        <w:tblGridChange w:id="0">
          <w:tblGrid>
            <w:gridCol w:w="5218"/>
            <w:gridCol w:w="5239"/>
          </w:tblGrid>
        </w:tblGridChange>
      </w:tblGrid>
      <w:tr>
        <w:trPr>
          <w:cantSplit w:val="0"/>
          <w:tblHeader w:val="0"/>
        </w:trPr>
        <w:tc>
          <w:tcPr>
            <w:shd w:fill="auto" w:val="clear"/>
          </w:tcPr>
          <w:p w:rsidR="00000000" w:rsidDel="00000000" w:rsidP="00000000" w:rsidRDefault="00000000" w:rsidRPr="00000000" w14:paraId="00000664">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CITY1082</w:t>
            </w:r>
          </w:p>
        </w:tc>
        <w:tc>
          <w:tcPr>
            <w:shd w:fill="auto" w:val="clear"/>
          </w:tcPr>
          <w:p w:rsidR="00000000" w:rsidDel="00000000" w:rsidP="00000000" w:rsidRDefault="00000000" w:rsidRPr="00000000" w14:paraId="00000665">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Microprocessor Systems &amp; High Level Programming</w:t>
            </w:r>
          </w:p>
        </w:tc>
      </w:tr>
    </w:tbl>
    <w:p w:rsidR="00000000" w:rsidDel="00000000" w:rsidP="00000000" w:rsidRDefault="00000000" w:rsidRPr="00000000" w14:paraId="0000066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66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shd w:fill="auto" w:val="clear"/>
          </w:tcPr>
          <w:p w:rsidR="00000000" w:rsidDel="00000000" w:rsidP="00000000" w:rsidRDefault="00000000" w:rsidRPr="00000000" w14:paraId="0000066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66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H221</w:t>
            </w:r>
          </w:p>
        </w:tc>
      </w:tr>
    </w:tbl>
    <w:p w:rsidR="00000000" w:rsidDel="00000000" w:rsidP="00000000" w:rsidRDefault="00000000" w:rsidRPr="00000000" w14:paraId="0000066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66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N</w:t>
            </w:r>
          </w:p>
        </w:tc>
        <w:tc>
          <w:tcPr>
            <w:shd w:fill="auto" w:val="clear"/>
          </w:tcPr>
          <w:p w:rsidR="00000000" w:rsidDel="00000000" w:rsidP="00000000" w:rsidRDefault="00000000" w:rsidRPr="00000000" w14:paraId="0000066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N</w:t>
            </w:r>
          </w:p>
        </w:tc>
        <w:tc>
          <w:tcPr>
            <w:shd w:fill="auto" w:val="clear"/>
          </w:tcPr>
          <w:p w:rsidR="00000000" w:rsidDel="00000000" w:rsidP="00000000" w:rsidRDefault="00000000" w:rsidRPr="00000000" w14:paraId="0000066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w:t>
            </w:r>
          </w:p>
        </w:tc>
      </w:tr>
    </w:tbl>
    <w:p w:rsidR="00000000" w:rsidDel="00000000" w:rsidP="00000000" w:rsidRDefault="00000000" w:rsidRPr="00000000" w14:paraId="0000066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6F">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rtl w:val="0"/>
              </w:rPr>
            </w:r>
          </w:p>
          <w:p w:rsidR="00000000" w:rsidDel="00000000" w:rsidP="00000000" w:rsidRDefault="00000000" w:rsidRPr="00000000" w14:paraId="00000670">
            <w:pPr>
              <w:ind w:left="0" w:firstLine="0"/>
              <w:rPr>
                <w:rFonts w:ascii="Times New Roman" w:cs="Times New Roman" w:eastAsia="Times New Roman" w:hAnsi="Times New Roman"/>
                <w:sz w:val="20"/>
                <w:szCs w:val="20"/>
              </w:rPr>
            </w:pPr>
            <w:r w:rsidDel="00000000" w:rsidR="00000000" w:rsidRPr="00000000">
              <w:rPr>
                <w:rtl w:val="0"/>
              </w:rPr>
              <w:t xml:space="preserve">This unit is intended to give learners an understanding of the general principles and concepts of programming in high level language, to create and test simple programs capable of interfacing with external hardware.</w:t>
            </w:r>
            <w:r w:rsidDel="00000000" w:rsidR="00000000" w:rsidRPr="00000000">
              <w:rPr>
                <w:rtl w:val="0"/>
              </w:rPr>
            </w:r>
          </w:p>
        </w:tc>
      </w:tr>
    </w:tbl>
    <w:p w:rsidR="00000000" w:rsidDel="00000000" w:rsidP="00000000" w:rsidRDefault="00000000" w:rsidRPr="00000000" w14:paraId="0000067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9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2012"/>
        <w:gridCol w:w="1285"/>
        <w:gridCol w:w="1361"/>
        <w:gridCol w:w="1880"/>
        <w:tblGridChange w:id="0">
          <w:tblGrid>
            <w:gridCol w:w="2616"/>
            <w:gridCol w:w="1303"/>
            <w:gridCol w:w="2012"/>
            <w:gridCol w:w="1285"/>
            <w:gridCol w:w="1361"/>
            <w:gridCol w:w="1880"/>
          </w:tblGrid>
        </w:tblGridChange>
      </w:tblGrid>
      <w:tr>
        <w:trPr>
          <w:cantSplit w:val="0"/>
          <w:tblHeader w:val="0"/>
        </w:trPr>
        <w:tc>
          <w:tcPr>
            <w:gridSpan w:val="6"/>
            <w:shd w:fill="auto" w:val="clear"/>
          </w:tcPr>
          <w:p w:rsidR="00000000" w:rsidDel="00000000" w:rsidP="00000000" w:rsidRDefault="00000000" w:rsidRPr="00000000" w14:paraId="0000067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67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67A">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67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67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67F">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68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681">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68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68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50%</w:t>
            </w:r>
          </w:p>
        </w:tc>
      </w:tr>
      <w:tr>
        <w:trPr>
          <w:cantSplit w:val="0"/>
          <w:trHeight w:val="419" w:hRule="atLeast"/>
          <w:tblHeader w:val="0"/>
        </w:trPr>
        <w:tc>
          <w:tcPr>
            <w:shd w:fill="auto" w:val="clear"/>
          </w:tcPr>
          <w:p w:rsidR="00000000" w:rsidDel="00000000" w:rsidP="00000000" w:rsidRDefault="00000000" w:rsidRPr="00000000" w14:paraId="0000068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68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68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687">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68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68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68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68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68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68D">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68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68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69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9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:Technology</w:t>
            </w:r>
            <w:r w:rsidDel="00000000" w:rsidR="00000000" w:rsidRPr="00000000">
              <w:rPr>
                <w:rtl w:val="0"/>
              </w:rPr>
            </w:r>
          </w:p>
        </w:tc>
      </w:tr>
    </w:tbl>
    <w:p w:rsidR="00000000" w:rsidDel="00000000" w:rsidP="00000000" w:rsidRDefault="00000000" w:rsidRPr="00000000" w14:paraId="0000069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9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69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95">
            <w:pPr>
              <w:ind w:left="0" w:firstLine="0"/>
              <w:rPr>
                <w:b w:val="1"/>
              </w:rPr>
            </w:pPr>
            <w:r w:rsidDel="00000000" w:rsidR="00000000" w:rsidRPr="00000000">
              <w:rPr>
                <w:b w:val="1"/>
                <w:rtl w:val="0"/>
              </w:rPr>
              <w:t xml:space="preserve">MODULE AIMS:</w:t>
            </w:r>
          </w:p>
          <w:p w:rsidR="00000000" w:rsidDel="00000000" w:rsidP="00000000" w:rsidRDefault="00000000" w:rsidRPr="00000000" w14:paraId="00000696">
            <w:pPr>
              <w:ind w:left="0" w:firstLine="0"/>
              <w:rPr>
                <w:b w:val="1"/>
              </w:rPr>
            </w:pPr>
            <w:r w:rsidDel="00000000" w:rsidR="00000000" w:rsidRPr="00000000">
              <w:rPr>
                <w:rtl w:val="0"/>
              </w:rPr>
            </w:r>
          </w:p>
          <w:p w:rsidR="00000000" w:rsidDel="00000000" w:rsidP="00000000" w:rsidRDefault="00000000" w:rsidRPr="00000000" w14:paraId="00000697">
            <w:pPr>
              <w:numPr>
                <w:ilvl w:val="0"/>
                <w:numId w:val="10"/>
              </w:numPr>
              <w:ind w:left="720" w:hanging="360"/>
              <w:rPr/>
            </w:pPr>
            <w:r w:rsidDel="00000000" w:rsidR="00000000" w:rsidRPr="00000000">
              <w:rPr>
                <w:rtl w:val="0"/>
              </w:rPr>
              <w:t xml:space="preserve">To investigate the characteristics and use of microcontroller systems. </w:t>
            </w:r>
          </w:p>
          <w:p w:rsidR="00000000" w:rsidDel="00000000" w:rsidP="00000000" w:rsidRDefault="00000000" w:rsidRPr="00000000" w14:paraId="00000698">
            <w:pPr>
              <w:numPr>
                <w:ilvl w:val="0"/>
                <w:numId w:val="10"/>
              </w:numPr>
              <w:ind w:left="720" w:hanging="360"/>
              <w:rPr/>
            </w:pPr>
            <w:r w:rsidDel="00000000" w:rsidR="00000000" w:rsidRPr="00000000">
              <w:rPr>
                <w:rtl w:val="0"/>
              </w:rPr>
              <w:t xml:space="preserve">To investigate microprocessor interfacing and communication methods. </w:t>
            </w:r>
          </w:p>
          <w:p w:rsidR="00000000" w:rsidDel="00000000" w:rsidP="00000000" w:rsidRDefault="00000000" w:rsidRPr="00000000" w14:paraId="00000699">
            <w:pPr>
              <w:numPr>
                <w:ilvl w:val="0"/>
                <w:numId w:val="10"/>
              </w:numPr>
              <w:ind w:left="720" w:hanging="360"/>
              <w:rPr/>
            </w:pPr>
            <w:r w:rsidDel="00000000" w:rsidR="00000000" w:rsidRPr="00000000">
              <w:rPr>
                <w:rtl w:val="0"/>
              </w:rPr>
              <w:t xml:space="preserve">To design and develop high level code using structured programming methods.</w:t>
            </w:r>
          </w:p>
          <w:p w:rsidR="00000000" w:rsidDel="00000000" w:rsidP="00000000" w:rsidRDefault="00000000" w:rsidRPr="00000000" w14:paraId="0000069A">
            <w:pPr>
              <w:numPr>
                <w:ilvl w:val="0"/>
                <w:numId w:val="10"/>
              </w:numPr>
              <w:ind w:left="720" w:hanging="360"/>
              <w:rPr/>
            </w:pPr>
            <w:r w:rsidDel="00000000" w:rsidR="00000000" w:rsidRPr="00000000">
              <w:rPr>
                <w:rtl w:val="0"/>
              </w:rPr>
              <w:t xml:space="preserve">To create and apply test schedules for a given application.</w:t>
            </w:r>
          </w:p>
        </w:tc>
      </w:tr>
    </w:tbl>
    <w:p w:rsidR="00000000" w:rsidDel="00000000" w:rsidP="00000000" w:rsidRDefault="00000000" w:rsidRPr="00000000" w14:paraId="0000069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0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9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69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9E">
            <w:pPr>
              <w:ind w:left="0" w:firstLine="0"/>
              <w:rPr>
                <w:b w:val="1"/>
              </w:rPr>
            </w:pPr>
            <w:r w:rsidDel="00000000" w:rsidR="00000000" w:rsidRPr="00000000">
              <w:rPr>
                <w:rtl w:val="0"/>
              </w:rPr>
              <w:t xml:space="preserve">At the end of a module the learner </w:t>
            </w:r>
            <w:r w:rsidDel="00000000" w:rsidR="00000000" w:rsidRPr="00000000">
              <w:rPr>
                <w:b w:val="1"/>
                <w:rtl w:val="0"/>
              </w:rPr>
              <w:t xml:space="preserve">will be expected to be able to:</w:t>
            </w:r>
          </w:p>
          <w:p w:rsidR="00000000" w:rsidDel="00000000" w:rsidP="00000000" w:rsidRDefault="00000000" w:rsidRPr="00000000" w14:paraId="0000069F">
            <w:pPr>
              <w:ind w:left="0" w:firstLine="0"/>
              <w:rPr>
                <w:b w:val="1"/>
              </w:rPr>
            </w:pPr>
            <w:r w:rsidDel="00000000" w:rsidR="00000000" w:rsidRPr="00000000">
              <w:rPr>
                <w:rtl w:val="0"/>
              </w:rPr>
            </w:r>
          </w:p>
          <w:p w:rsidR="00000000" w:rsidDel="00000000" w:rsidP="00000000" w:rsidRDefault="00000000" w:rsidRPr="00000000" w14:paraId="000006A0">
            <w:pPr>
              <w:ind w:left="0" w:firstLine="0"/>
              <w:rPr/>
            </w:pPr>
            <w:r w:rsidDel="00000000" w:rsidR="00000000" w:rsidRPr="00000000">
              <w:rPr>
                <w:rtl w:val="0"/>
              </w:rPr>
              <w:t xml:space="preserve">LO1:</w:t>
              <w:tab/>
              <w:t xml:space="preserve">Describe the internal architecture of a typical microprocessor/microcontroller system</w:t>
            </w:r>
          </w:p>
          <w:p w:rsidR="00000000" w:rsidDel="00000000" w:rsidP="00000000" w:rsidRDefault="00000000" w:rsidRPr="00000000" w14:paraId="000006A1">
            <w:pPr>
              <w:ind w:left="0" w:firstLine="0"/>
              <w:rPr/>
            </w:pPr>
            <w:r w:rsidDel="00000000" w:rsidR="00000000" w:rsidRPr="00000000">
              <w:rPr>
                <w:rtl w:val="0"/>
              </w:rPr>
              <w:t xml:space="preserve">LO2:</w:t>
              <w:tab/>
              <w:t xml:space="preserve">Describe the interfacing and communication methods used to interact with a range of </w:t>
              <w:tab/>
              <w:t xml:space="preserve">external hardware devices</w:t>
            </w:r>
          </w:p>
          <w:p w:rsidR="00000000" w:rsidDel="00000000" w:rsidP="00000000" w:rsidRDefault="00000000" w:rsidRPr="00000000" w14:paraId="000006A2">
            <w:pPr>
              <w:ind w:left="0" w:firstLine="0"/>
              <w:rPr/>
            </w:pPr>
            <w:r w:rsidDel="00000000" w:rsidR="00000000" w:rsidRPr="00000000">
              <w:rPr>
                <w:rtl w:val="0"/>
              </w:rPr>
              <w:t xml:space="preserve">LO3:</w:t>
              <w:tab/>
              <w:t xml:space="preserve">Produce software to allow a microprocessor system to interact with external hardware using </w:t>
              <w:tab/>
              <w:t xml:space="preserve">a structured design technique.</w:t>
            </w:r>
          </w:p>
          <w:p w:rsidR="00000000" w:rsidDel="00000000" w:rsidP="00000000" w:rsidRDefault="00000000" w:rsidRPr="00000000" w14:paraId="000006A3">
            <w:pPr>
              <w:ind w:left="0" w:firstLine="0"/>
              <w:rPr/>
            </w:pPr>
            <w:r w:rsidDel="00000000" w:rsidR="00000000" w:rsidRPr="00000000">
              <w:rPr>
                <w:rtl w:val="0"/>
              </w:rPr>
              <w:t xml:space="preserve">LO4:</w:t>
              <w:tab/>
              <w:t xml:space="preserve">Use an appropriate development environment to implement, error check and test software </w:t>
              <w:tab/>
              <w:t xml:space="preserve">compliance against a specification </w:t>
            </w:r>
          </w:p>
          <w:p w:rsidR="00000000" w:rsidDel="00000000" w:rsidP="00000000" w:rsidRDefault="00000000" w:rsidRPr="00000000" w14:paraId="000006A4">
            <w:pPr>
              <w:ind w:left="0" w:firstLine="0"/>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6A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10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0"/>
        <w:gridCol w:w="4567"/>
        <w:tblGridChange w:id="0">
          <w:tblGrid>
            <w:gridCol w:w="5890"/>
            <w:gridCol w:w="4567"/>
          </w:tblGrid>
        </w:tblGridChange>
      </w:tblGrid>
      <w:tr>
        <w:trPr>
          <w:cantSplit w:val="0"/>
          <w:tblHeader w:val="0"/>
        </w:trPr>
        <w:tc>
          <w:tcPr>
            <w:shd w:fill="auto" w:val="clear"/>
          </w:tcPr>
          <w:p w:rsidR="00000000" w:rsidDel="00000000" w:rsidP="00000000" w:rsidRDefault="00000000" w:rsidRPr="00000000" w14:paraId="000006A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June 2017</w:t>
            </w:r>
          </w:p>
        </w:tc>
        <w:tc>
          <w:tcPr>
            <w:shd w:fill="auto" w:val="clear"/>
          </w:tcPr>
          <w:p w:rsidR="00000000" w:rsidDel="00000000" w:rsidP="00000000" w:rsidRDefault="00000000" w:rsidRPr="00000000" w14:paraId="000006A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A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Sept 2017</w:t>
            </w:r>
          </w:p>
        </w:tc>
        <w:tc>
          <w:tcPr>
            <w:shd w:fill="auto" w:val="clear"/>
          </w:tcPr>
          <w:p w:rsidR="00000000" w:rsidDel="00000000" w:rsidP="00000000" w:rsidRDefault="00000000" w:rsidRPr="00000000" w14:paraId="000006A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SCHOOL/PARTNER: CCP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A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May 2017</w:t>
            </w:r>
          </w:p>
        </w:tc>
        <w:tc>
          <w:tcPr>
            <w:shd w:fill="auto" w:val="clear"/>
          </w:tcPr>
          <w:p w:rsidR="00000000" w:rsidDel="00000000" w:rsidP="00000000" w:rsidRDefault="00000000" w:rsidRPr="00000000" w14:paraId="000006A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6AC">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AD">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AE">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AF">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B0">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10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B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6B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B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B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B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B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B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B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B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B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B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B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6BD">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6BE">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6BF">
      <w:pPr>
        <w:spacing w:after="34" w:lineRule="auto"/>
        <w:ind w:left="0" w:firstLine="0"/>
        <w:rPr/>
      </w:pPr>
      <w:r w:rsidDel="00000000" w:rsidR="00000000" w:rsidRPr="00000000">
        <w:rPr>
          <w:rtl w:val="0"/>
        </w:rPr>
      </w:r>
    </w:p>
    <w:p w:rsidR="00000000" w:rsidDel="00000000" w:rsidP="00000000" w:rsidRDefault="00000000" w:rsidRPr="00000000" w14:paraId="000006C0">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6C1">
      <w:pPr>
        <w:ind w:left="0" w:firstLine="0"/>
        <w:rPr>
          <w:b w:val="1"/>
        </w:rPr>
      </w:pPr>
      <w:r w:rsidDel="00000000" w:rsidR="00000000" w:rsidRPr="00000000">
        <w:rPr>
          <w:rtl w:val="0"/>
        </w:rPr>
      </w:r>
    </w:p>
    <w:p w:rsidR="00000000" w:rsidDel="00000000" w:rsidP="00000000" w:rsidRDefault="00000000" w:rsidRPr="00000000" w14:paraId="000006C2">
      <w:pPr>
        <w:numPr>
          <w:ilvl w:val="0"/>
          <w:numId w:val="1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6C3">
      <w:pPr>
        <w:ind w:left="720" w:firstLine="0"/>
        <w:rPr/>
      </w:pPr>
      <w:hyperlink r:id="rId42">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6C4">
      <w:pPr>
        <w:numPr>
          <w:ilvl w:val="0"/>
          <w:numId w:val="16"/>
        </w:numPr>
        <w:ind w:left="720" w:hanging="360"/>
        <w:rPr/>
      </w:pPr>
      <w:r w:rsidDel="00000000" w:rsidR="00000000" w:rsidRPr="00000000">
        <w:rPr>
          <w:rtl w:val="0"/>
        </w:rPr>
        <w:t xml:space="preserve">Subject benchmark statements </w:t>
      </w:r>
      <w:hyperlink r:id="rId43">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6C5">
      <w:pPr>
        <w:numPr>
          <w:ilvl w:val="0"/>
          <w:numId w:val="16"/>
        </w:numPr>
        <w:ind w:left="720" w:hanging="360"/>
        <w:rPr/>
      </w:pPr>
      <w:r w:rsidDel="00000000" w:rsidR="00000000" w:rsidRPr="00000000">
        <w:rPr>
          <w:rtl w:val="0"/>
        </w:rPr>
        <w:t xml:space="preserve">SEEC level descriptors </w:t>
      </w:r>
      <w:hyperlink r:id="rId44">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6C6">
      <w:pPr>
        <w:numPr>
          <w:ilvl w:val="0"/>
          <w:numId w:val="1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6C7">
      <w:pPr>
        <w:numPr>
          <w:ilvl w:val="0"/>
          <w:numId w:val="16"/>
        </w:numPr>
        <w:spacing w:after="34" w:lineRule="auto"/>
        <w:ind w:left="720" w:hanging="360"/>
        <w:rPr>
          <w:b w:val="1"/>
        </w:rPr>
      </w:pPr>
      <w:r w:rsidDel="00000000" w:rsidR="00000000" w:rsidRPr="00000000">
        <w:rPr>
          <w:rtl w:val="0"/>
        </w:rPr>
        <w:t xml:space="preserve">QAA Quality Code </w:t>
      </w:r>
      <w:hyperlink r:id="rId45">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6C8">
      <w:pPr>
        <w:numPr>
          <w:ilvl w:val="0"/>
          <w:numId w:val="16"/>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6C9">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6CA">
      <w:pPr>
        <w:ind w:left="0" w:firstLine="0"/>
        <w:rPr>
          <w:b w:val="1"/>
          <w:color w:val="000000"/>
        </w:rPr>
      </w:pPr>
      <w:r w:rsidDel="00000000" w:rsidR="00000000" w:rsidRPr="00000000">
        <w:rPr>
          <w:rtl w:val="0"/>
        </w:rPr>
      </w:r>
    </w:p>
    <w:tbl>
      <w:tblPr>
        <w:tblStyle w:val="Table10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6CB">
            <w:pPr>
              <w:ind w:left="0" w:firstLine="0"/>
              <w:rPr>
                <w:b w:val="1"/>
                <w:color w:val="000000"/>
              </w:rPr>
            </w:pPr>
            <w:r w:rsidDel="00000000" w:rsidR="00000000" w:rsidRPr="00000000">
              <w:rPr>
                <w:b w:val="1"/>
                <w:color w:val="000000"/>
                <w:rtl w:val="0"/>
              </w:rPr>
              <w:t xml:space="preserve">ACADEMIC YEAR: 20</w:t>
            </w:r>
            <w:r w:rsidDel="00000000" w:rsidR="00000000" w:rsidRPr="00000000">
              <w:rPr>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6CC">
            <w:pPr>
              <w:ind w:left="0" w:firstLine="0"/>
              <w:rPr>
                <w:b w:val="1"/>
                <w:color w:val="000000"/>
              </w:rPr>
            </w:pPr>
            <w:r w:rsidDel="00000000" w:rsidR="00000000" w:rsidRPr="00000000">
              <w:rPr>
                <w:b w:val="1"/>
                <w:color w:val="000000"/>
                <w:rtl w:val="0"/>
              </w:rPr>
              <w:t xml:space="preserve">NATIONAL COST CENTRE: 119</w:t>
            </w:r>
          </w:p>
        </w:tc>
      </w:tr>
    </w:tbl>
    <w:p w:rsidR="00000000" w:rsidDel="00000000" w:rsidP="00000000" w:rsidRDefault="00000000" w:rsidRPr="00000000" w14:paraId="000006CD">
      <w:pPr>
        <w:ind w:left="0" w:firstLine="0"/>
        <w:rPr>
          <w:b w:val="1"/>
          <w:color w:val="000000"/>
        </w:rPr>
      </w:pPr>
      <w:r w:rsidDel="00000000" w:rsidR="00000000" w:rsidRPr="00000000">
        <w:rPr>
          <w:rtl w:val="0"/>
        </w:rPr>
      </w:r>
    </w:p>
    <w:tbl>
      <w:tblPr>
        <w:tblStyle w:val="Table104"/>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6CE">
            <w:pPr>
              <w:ind w:left="0" w:firstLine="0"/>
              <w:rPr>
                <w:b w:val="1"/>
                <w:color w:val="000000"/>
              </w:rPr>
            </w:pPr>
            <w:r w:rsidDel="00000000" w:rsidR="00000000" w:rsidRPr="00000000">
              <w:rPr>
                <w:b w:val="1"/>
                <w:color w:val="000000"/>
                <w:rtl w:val="0"/>
              </w:rPr>
              <w:t xml:space="preserve">MODULE LEADER: </w:t>
            </w:r>
          </w:p>
          <w:p w:rsidR="00000000" w:rsidDel="00000000" w:rsidP="00000000" w:rsidRDefault="00000000" w:rsidRPr="00000000" w14:paraId="000006CF">
            <w:pPr>
              <w:ind w:left="0" w:firstLine="0"/>
              <w:rPr>
                <w:b w:val="1"/>
                <w:color w:val="000000"/>
              </w:rPr>
            </w:pPr>
            <w:r w:rsidDel="00000000" w:rsidR="00000000" w:rsidRPr="00000000">
              <w:rPr>
                <w:b w:val="1"/>
                <w:color w:val="000000"/>
                <w:rtl w:val="0"/>
              </w:rPr>
              <w:t xml:space="preserve">Andrew Reed </w:t>
            </w:r>
          </w:p>
        </w:tc>
        <w:tc>
          <w:tcPr>
            <w:shd w:fill="auto" w:val="clear"/>
          </w:tcPr>
          <w:p w:rsidR="00000000" w:rsidDel="00000000" w:rsidP="00000000" w:rsidRDefault="00000000" w:rsidRPr="00000000" w14:paraId="000006D0">
            <w:pPr>
              <w:ind w:left="0" w:firstLine="0"/>
              <w:rPr>
                <w:b w:val="1"/>
                <w:color w:val="000000"/>
              </w:rPr>
            </w:pPr>
            <w:r w:rsidDel="00000000" w:rsidR="00000000" w:rsidRPr="00000000">
              <w:rPr>
                <w:b w:val="1"/>
                <w:color w:val="000000"/>
                <w:rtl w:val="0"/>
              </w:rPr>
              <w:t xml:space="preserve">OTHER MODULE STAFF: </w:t>
            </w:r>
          </w:p>
          <w:p w:rsidR="00000000" w:rsidDel="00000000" w:rsidP="00000000" w:rsidRDefault="00000000" w:rsidRPr="00000000" w14:paraId="000006D1">
            <w:pPr>
              <w:ind w:left="0" w:firstLine="0"/>
              <w:rPr>
                <w:b w:val="1"/>
                <w:color w:val="000000"/>
              </w:rPr>
            </w:pPr>
            <w:r w:rsidDel="00000000" w:rsidR="00000000" w:rsidRPr="00000000">
              <w:rPr>
                <w:rtl w:val="0"/>
              </w:rPr>
            </w:r>
          </w:p>
        </w:tc>
      </w:tr>
    </w:tbl>
    <w:p w:rsidR="00000000" w:rsidDel="00000000" w:rsidP="00000000" w:rsidRDefault="00000000" w:rsidRPr="00000000" w14:paraId="000006D2">
      <w:pPr>
        <w:ind w:left="0" w:firstLine="0"/>
        <w:rPr>
          <w:b w:val="1"/>
          <w:color w:val="000000"/>
        </w:rPr>
      </w:pPr>
      <w:r w:rsidDel="00000000" w:rsidR="00000000" w:rsidRPr="00000000">
        <w:rPr>
          <w:rtl w:val="0"/>
        </w:rPr>
      </w:r>
    </w:p>
    <w:tbl>
      <w:tblPr>
        <w:tblStyle w:val="Table10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D3">
            <w:pPr>
              <w:ind w:left="0" w:firstLine="0"/>
              <w:rPr>
                <w:b w:val="1"/>
              </w:rPr>
            </w:pPr>
            <w:r w:rsidDel="00000000" w:rsidR="00000000" w:rsidRPr="00000000">
              <w:rPr>
                <w:b w:val="1"/>
                <w:rtl w:val="0"/>
              </w:rPr>
              <w:t xml:space="preserve">Summary of Module Content </w:t>
            </w:r>
          </w:p>
          <w:p w:rsidR="00000000" w:rsidDel="00000000" w:rsidP="00000000" w:rsidRDefault="00000000" w:rsidRPr="00000000" w14:paraId="000006D4">
            <w:pPr>
              <w:ind w:left="0" w:firstLine="0"/>
              <w:rPr>
                <w:b w:val="1"/>
                <w:i w:val="1"/>
              </w:rPr>
            </w:pPr>
            <w:r w:rsidDel="00000000" w:rsidR="00000000" w:rsidRPr="00000000">
              <w:rPr>
                <w:rtl w:val="0"/>
              </w:rPr>
            </w:r>
          </w:p>
          <w:p w:rsidR="00000000" w:rsidDel="00000000" w:rsidP="00000000" w:rsidRDefault="00000000" w:rsidRPr="00000000" w14:paraId="000006D5">
            <w:pPr>
              <w:ind w:left="0" w:firstLine="0"/>
              <w:rPr/>
            </w:pPr>
            <w:r w:rsidDel="00000000" w:rsidR="00000000" w:rsidRPr="00000000">
              <w:rPr>
                <w:rtl w:val="0"/>
              </w:rPr>
              <w:t xml:space="preserve">Microcontroller architecture and instruction set – ALU, RAM, ROM, stack, etc., Bus architecture,  use of registers and embedded features, e.g. timers, ADC, comparators. RISC architecture.</w:t>
            </w:r>
          </w:p>
          <w:p w:rsidR="00000000" w:rsidDel="00000000" w:rsidP="00000000" w:rsidRDefault="00000000" w:rsidRPr="00000000" w14:paraId="000006D6">
            <w:pPr>
              <w:ind w:left="0" w:firstLine="0"/>
              <w:rPr/>
            </w:pPr>
            <w:r w:rsidDel="00000000" w:rsidR="00000000" w:rsidRPr="00000000">
              <w:rPr>
                <w:rtl w:val="0"/>
              </w:rPr>
              <w:t xml:space="preserve">Program design – use of an algorithmic approach, e.g. structure charts, pseudo code</w:t>
            </w:r>
          </w:p>
          <w:p w:rsidR="00000000" w:rsidDel="00000000" w:rsidP="00000000" w:rsidRDefault="00000000" w:rsidRPr="00000000" w14:paraId="000006D7">
            <w:pPr>
              <w:ind w:left="0" w:firstLine="0"/>
              <w:rPr/>
            </w:pPr>
            <w:r w:rsidDel="00000000" w:rsidR="00000000" w:rsidRPr="00000000">
              <w:rPr>
                <w:rtl w:val="0"/>
              </w:rPr>
              <w:t xml:space="preserve">Write program – use of a high level language and software debugging tools e.g. Integrated Development Environment (IDE) and simulation.</w:t>
            </w:r>
          </w:p>
          <w:p w:rsidR="00000000" w:rsidDel="00000000" w:rsidP="00000000" w:rsidRDefault="00000000" w:rsidRPr="00000000" w14:paraId="000006D8">
            <w:pPr>
              <w:ind w:left="0" w:firstLine="0"/>
              <w:rPr/>
            </w:pPr>
            <w:r w:rsidDel="00000000" w:rsidR="00000000" w:rsidRPr="00000000">
              <w:rPr>
                <w:rtl w:val="0"/>
              </w:rPr>
              <w:t xml:space="preserve">Data storage - Integers, floating-point, characters, Boolean, strings, arrays and files.</w:t>
            </w:r>
          </w:p>
          <w:p w:rsidR="00000000" w:rsidDel="00000000" w:rsidP="00000000" w:rsidRDefault="00000000" w:rsidRPr="00000000" w14:paraId="000006D9">
            <w:pPr>
              <w:ind w:left="0" w:firstLine="0"/>
              <w:rPr/>
            </w:pPr>
            <w:r w:rsidDel="00000000" w:rsidR="00000000" w:rsidRPr="00000000">
              <w:rPr>
                <w:rtl w:val="0"/>
              </w:rPr>
              <w:t xml:space="preserve">Program structures – Iterative and selection structures, functions / procedures.</w:t>
            </w:r>
          </w:p>
          <w:p w:rsidR="00000000" w:rsidDel="00000000" w:rsidP="00000000" w:rsidRDefault="00000000" w:rsidRPr="00000000" w14:paraId="000006DA">
            <w:pPr>
              <w:ind w:left="0" w:firstLine="0"/>
              <w:rPr/>
            </w:pPr>
            <w:r w:rsidDel="00000000" w:rsidR="00000000" w:rsidRPr="00000000">
              <w:rPr>
                <w:rtl w:val="0"/>
              </w:rPr>
              <w:t xml:space="preserve">Programming standards – appropriate syntax, use of comments, layout e.g. indentation and descriptive identifiers. </w:t>
            </w:r>
          </w:p>
          <w:p w:rsidR="00000000" w:rsidDel="00000000" w:rsidP="00000000" w:rsidRDefault="00000000" w:rsidRPr="00000000" w14:paraId="000006DB">
            <w:pPr>
              <w:ind w:left="0" w:firstLine="0"/>
              <w:rPr>
                <w:b w:val="1"/>
              </w:rPr>
            </w:pPr>
            <w:r w:rsidDel="00000000" w:rsidR="00000000" w:rsidRPr="00000000">
              <w:rPr>
                <w:rtl w:val="0"/>
              </w:rPr>
              <w:t xml:space="preserve">Test schedules – error types; test data, plan and record of testing</w:t>
            </w:r>
            <w:r w:rsidDel="00000000" w:rsidR="00000000" w:rsidRPr="00000000">
              <w:rPr>
                <w:rtl w:val="0"/>
              </w:rPr>
            </w:r>
          </w:p>
        </w:tc>
      </w:tr>
    </w:tbl>
    <w:p w:rsidR="00000000" w:rsidDel="00000000" w:rsidP="00000000" w:rsidRDefault="00000000" w:rsidRPr="00000000" w14:paraId="000006DC">
      <w:pPr>
        <w:ind w:left="0" w:firstLine="0"/>
        <w:rPr>
          <w:b w:val="1"/>
          <w:color w:val="c0504d"/>
        </w:rPr>
      </w:pPr>
      <w:r w:rsidDel="00000000" w:rsidR="00000000" w:rsidRPr="00000000">
        <w:rPr>
          <w:rtl w:val="0"/>
        </w:rPr>
      </w:r>
    </w:p>
    <w:tbl>
      <w:tblPr>
        <w:tblStyle w:val="Table106"/>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1"/>
        <w:gridCol w:w="910"/>
        <w:gridCol w:w="6659"/>
        <w:tblGridChange w:id="0">
          <w:tblGrid>
            <w:gridCol w:w="3171"/>
            <w:gridCol w:w="910"/>
            <w:gridCol w:w="6659"/>
          </w:tblGrid>
        </w:tblGridChange>
      </w:tblGrid>
      <w:tr>
        <w:trPr>
          <w:cantSplit w:val="0"/>
          <w:trHeight w:val="275" w:hRule="atLeast"/>
          <w:tblHeader w:val="0"/>
        </w:trPr>
        <w:tc>
          <w:tcPr>
            <w:gridSpan w:val="3"/>
            <w:shd w:fill="auto" w:val="clear"/>
          </w:tcPr>
          <w:p w:rsidR="00000000" w:rsidDel="00000000" w:rsidP="00000000" w:rsidRDefault="00000000" w:rsidRPr="00000000" w14:paraId="000006DD">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6E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6E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6E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rHeight w:val="275" w:hRule="atLeast"/>
          <w:tblHeader w:val="0"/>
        </w:trPr>
        <w:tc>
          <w:tcPr>
            <w:shd w:fill="auto" w:val="clear"/>
          </w:tcPr>
          <w:p w:rsidR="00000000" w:rsidDel="00000000" w:rsidP="00000000" w:rsidRDefault="00000000" w:rsidRPr="00000000" w14:paraId="000006E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6E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40</w:t>
            </w:r>
          </w:p>
        </w:tc>
        <w:tc>
          <w:tcPr>
            <w:shd w:fill="auto" w:val="clear"/>
          </w:tcPr>
          <w:p w:rsidR="00000000" w:rsidDel="00000000" w:rsidP="00000000" w:rsidRDefault="00000000" w:rsidRPr="00000000" w14:paraId="000006E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 x 2 hour lectures</w:t>
            </w:r>
          </w:p>
        </w:tc>
      </w:tr>
      <w:tr>
        <w:trPr>
          <w:cantSplit w:val="0"/>
          <w:trHeight w:val="275" w:hRule="atLeast"/>
          <w:tblHeader w:val="0"/>
        </w:trPr>
        <w:tc>
          <w:tcPr>
            <w:shd w:fill="auto" w:val="clear"/>
          </w:tcPr>
          <w:p w:rsidR="00000000" w:rsidDel="00000000" w:rsidP="00000000" w:rsidRDefault="00000000" w:rsidRPr="00000000" w14:paraId="000006E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Practical</w:t>
            </w:r>
          </w:p>
        </w:tc>
        <w:tc>
          <w:tcPr>
            <w:shd w:fill="auto" w:val="clear"/>
          </w:tcPr>
          <w:p w:rsidR="00000000" w:rsidDel="00000000" w:rsidP="00000000" w:rsidRDefault="00000000" w:rsidRPr="00000000" w14:paraId="000006E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w:t>
            </w:r>
          </w:p>
        </w:tc>
        <w:tc>
          <w:tcPr>
            <w:shd w:fill="auto" w:val="clear"/>
          </w:tcPr>
          <w:p w:rsidR="00000000" w:rsidDel="00000000" w:rsidP="00000000" w:rsidRDefault="00000000" w:rsidRPr="00000000" w14:paraId="000006E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 x 2 hour practical labs</w:t>
            </w:r>
          </w:p>
        </w:tc>
      </w:tr>
      <w:tr>
        <w:trPr>
          <w:cantSplit w:val="0"/>
          <w:trHeight w:val="318" w:hRule="atLeast"/>
          <w:tblHeader w:val="0"/>
        </w:trPr>
        <w:tc>
          <w:tcPr>
            <w:shd w:fill="auto" w:val="clear"/>
          </w:tcPr>
          <w:p w:rsidR="00000000" w:rsidDel="00000000" w:rsidP="00000000" w:rsidRDefault="00000000" w:rsidRPr="00000000" w14:paraId="000006E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6E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Fonts w:ascii="Arial" w:cs="Arial" w:eastAsia="Arial" w:hAnsi="Arial"/>
                <w:rtl w:val="0"/>
              </w:rPr>
              <w:t xml:space="preserve">15</w:t>
            </w:r>
            <w:r w:rsidDel="00000000" w:rsidR="00000000" w:rsidRPr="00000000">
              <w:rPr>
                <w:rtl w:val="0"/>
              </w:rPr>
            </w:r>
          </w:p>
        </w:tc>
        <w:tc>
          <w:tcPr>
            <w:shd w:fill="auto" w:val="clear"/>
          </w:tcPr>
          <w:p w:rsidR="00000000" w:rsidDel="00000000" w:rsidP="00000000" w:rsidRDefault="00000000" w:rsidRPr="00000000" w14:paraId="000006E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Fonts w:ascii="Arial" w:cs="Arial" w:eastAsia="Arial" w:hAnsi="Arial"/>
                <w:rtl w:val="0"/>
              </w:rPr>
              <w:t xml:space="preserve">Academic Support (Contact and VLE)</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6E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Independent  Study</w:t>
            </w:r>
          </w:p>
        </w:tc>
        <w:tc>
          <w:tcPr>
            <w:shd w:fill="auto" w:val="clear"/>
          </w:tcPr>
          <w:p w:rsidR="00000000" w:rsidDel="00000000" w:rsidP="00000000" w:rsidRDefault="00000000" w:rsidRPr="00000000" w14:paraId="000006E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6E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self-study</w:t>
            </w:r>
          </w:p>
        </w:tc>
      </w:tr>
      <w:tr>
        <w:trPr>
          <w:cantSplit w:val="0"/>
          <w:trHeight w:val="564" w:hRule="atLeast"/>
          <w:tblHeader w:val="0"/>
        </w:trPr>
        <w:tc>
          <w:tcPr>
            <w:shd w:fill="auto" w:val="clear"/>
          </w:tcPr>
          <w:p w:rsidR="00000000" w:rsidDel="00000000" w:rsidP="00000000" w:rsidRDefault="00000000" w:rsidRPr="00000000" w14:paraId="000006E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Totall</w:t>
            </w:r>
          </w:p>
        </w:tc>
        <w:tc>
          <w:tcPr>
            <w:shd w:fill="auto" w:val="clear"/>
          </w:tcPr>
          <w:p w:rsidR="00000000" w:rsidDel="00000000" w:rsidP="00000000" w:rsidRDefault="00000000" w:rsidRPr="00000000" w14:paraId="000006F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p w:rsidR="00000000" w:rsidDel="00000000" w:rsidP="00000000" w:rsidRDefault="00000000" w:rsidRPr="00000000" w14:paraId="000006F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tc>
        <w:tc>
          <w:tcPr>
            <w:shd w:fill="auto" w:val="clear"/>
          </w:tcPr>
          <w:p w:rsidR="00000000" w:rsidDel="00000000" w:rsidP="00000000" w:rsidRDefault="00000000" w:rsidRPr="00000000" w14:paraId="000006F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6F3">
      <w:pPr>
        <w:ind w:left="0" w:firstLine="0"/>
        <w:rPr>
          <w:color w:val="000000"/>
        </w:rPr>
      </w:pPr>
      <w:r w:rsidDel="00000000" w:rsidR="00000000" w:rsidRPr="00000000">
        <w:rPr>
          <w:rtl w:val="0"/>
        </w:rPr>
      </w:r>
    </w:p>
    <w:tbl>
      <w:tblPr>
        <w:tblStyle w:val="Table107"/>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2"/>
        <w:gridCol w:w="682"/>
        <w:gridCol w:w="1564"/>
        <w:gridCol w:w="1898"/>
        <w:gridCol w:w="5074"/>
        <w:tblGridChange w:id="0">
          <w:tblGrid>
            <w:gridCol w:w="1522"/>
            <w:gridCol w:w="682"/>
            <w:gridCol w:w="1564"/>
            <w:gridCol w:w="1898"/>
            <w:gridCol w:w="5074"/>
          </w:tblGrid>
        </w:tblGridChange>
      </w:tblGrid>
      <w:tr>
        <w:trPr>
          <w:cantSplit w:val="1"/>
          <w:trHeight w:val="1343" w:hRule="atLeast"/>
          <w:tblHeader w:val="0"/>
        </w:trPr>
        <w:tc>
          <w:tcPr>
            <w:shd w:fill="auto" w:val="clear"/>
          </w:tcPr>
          <w:p w:rsidR="00000000" w:rsidDel="00000000" w:rsidP="00000000" w:rsidRDefault="00000000" w:rsidRPr="00000000" w14:paraId="000006F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6F5">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6F6">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6F7">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6F8">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F9">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6F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p w:rsidR="00000000" w:rsidDel="00000000" w:rsidP="00000000" w:rsidRDefault="00000000" w:rsidRPr="00000000" w14:paraId="000006F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6F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Report 1</w:t>
            </w:r>
          </w:p>
          <w:p w:rsidR="00000000" w:rsidDel="00000000" w:rsidP="00000000" w:rsidRDefault="00000000" w:rsidRPr="00000000" w14:paraId="000006F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6F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p w:rsidR="00000000" w:rsidDel="00000000" w:rsidP="00000000" w:rsidRDefault="00000000" w:rsidRPr="00000000" w14:paraId="000006F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70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 Structured report</w:t>
            </w:r>
          </w:p>
          <w:p w:rsidR="00000000" w:rsidDel="00000000" w:rsidP="00000000" w:rsidRDefault="00000000" w:rsidRPr="00000000" w14:paraId="0000070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702">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70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70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70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Presentation of practical design activity</w:t>
            </w:r>
          </w:p>
        </w:tc>
        <w:tc>
          <w:tcPr>
            <w:shd w:fill="auto" w:val="clear"/>
          </w:tcPr>
          <w:p w:rsidR="00000000" w:rsidDel="00000000" w:rsidP="00000000" w:rsidRDefault="00000000" w:rsidRPr="00000000" w14:paraId="0000070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50% - presentation</w:t>
            </w:r>
          </w:p>
          <w:p w:rsidR="00000000" w:rsidDel="00000000" w:rsidP="00000000" w:rsidRDefault="00000000" w:rsidRPr="00000000" w14:paraId="00000707">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50% - Supporting documentation (e.g. poster/handout)</w:t>
            </w:r>
          </w:p>
        </w:tc>
        <w:tc>
          <w:tcPr>
            <w:shd w:fill="auto" w:val="clear"/>
          </w:tcPr>
          <w:p w:rsidR="00000000" w:rsidDel="00000000" w:rsidP="00000000" w:rsidRDefault="00000000" w:rsidRPr="00000000" w14:paraId="0000070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 Report on design methodology and outcomes of testing</w:t>
            </w:r>
          </w:p>
        </w:tc>
      </w:tr>
    </w:tbl>
    <w:p w:rsidR="00000000" w:rsidDel="00000000" w:rsidP="00000000" w:rsidRDefault="00000000" w:rsidRPr="00000000" w14:paraId="00000709">
      <w:pPr>
        <w:ind w:left="0" w:firstLine="0"/>
        <w:rPr>
          <w:color w:val="000000"/>
        </w:rPr>
      </w:pPr>
      <w:r w:rsidDel="00000000" w:rsidR="00000000" w:rsidRPr="00000000">
        <w:rPr>
          <w:rtl w:val="0"/>
        </w:rPr>
      </w:r>
    </w:p>
    <w:tbl>
      <w:tblPr>
        <w:tblStyle w:val="Table10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70A">
            <w:pP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Andrew Reed</w:t>
            </w:r>
          </w:p>
          <w:p w:rsidR="00000000" w:rsidDel="00000000" w:rsidP="00000000" w:rsidRDefault="00000000" w:rsidRPr="00000000" w14:paraId="0000070B">
            <w:pPr>
              <w:ind w:left="0" w:firstLine="0"/>
              <w:rPr>
                <w:color w:val="000000"/>
              </w:rPr>
            </w:pPr>
            <w:bookmarkStart w:colFirst="0" w:colLast="0" w:name="_heading=h.2et92p0" w:id="4"/>
            <w:bookmarkEnd w:id="4"/>
            <w:r w:rsidDel="00000000" w:rsidR="00000000" w:rsidRPr="00000000">
              <w:rPr>
                <w:color w:val="000000"/>
                <w:rtl w:val="0"/>
              </w:rPr>
              <w:t xml:space="preserve">Date:</w:t>
            </w:r>
            <w:r w:rsidDel="00000000" w:rsidR="00000000" w:rsidRPr="00000000">
              <w:rPr>
                <w:rtl w:val="0"/>
              </w:rPr>
              <w:t xml:space="preserve"> July 2024</w:t>
            </w:r>
            <w:r w:rsidDel="00000000" w:rsidR="00000000" w:rsidRPr="00000000">
              <w:rPr>
                <w:rtl w:val="0"/>
              </w:rPr>
            </w:r>
          </w:p>
        </w:tc>
        <w:tc>
          <w:tcPr>
            <w:shd w:fill="auto" w:val="clear"/>
          </w:tcPr>
          <w:p w:rsidR="00000000" w:rsidDel="00000000" w:rsidP="00000000" w:rsidRDefault="00000000" w:rsidRPr="00000000" w14:paraId="0000070C">
            <w:pPr>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w:t>
            </w:r>
            <w:r w:rsidDel="00000000" w:rsidR="00000000" w:rsidRPr="00000000">
              <w:rPr>
                <w:rtl w:val="0"/>
              </w:rPr>
              <w:t xml:space="preserve"> H Galpin-Mitchell</w:t>
            </w:r>
            <w:r w:rsidDel="00000000" w:rsidR="00000000" w:rsidRPr="00000000">
              <w:rPr>
                <w:rtl w:val="0"/>
              </w:rPr>
            </w:r>
          </w:p>
          <w:p w:rsidR="00000000" w:rsidDel="00000000" w:rsidP="00000000" w:rsidRDefault="00000000" w:rsidRPr="00000000" w14:paraId="0000070D">
            <w:pPr>
              <w:ind w:left="0" w:firstLine="0"/>
              <w:rPr>
                <w:color w:val="000000"/>
              </w:rPr>
            </w:pPr>
            <w:r w:rsidDel="00000000" w:rsidR="00000000" w:rsidRPr="00000000">
              <w:rPr>
                <w:color w:val="000000"/>
                <w:rtl w:val="0"/>
              </w:rPr>
              <w:t xml:space="preserve">Date: </w:t>
            </w:r>
            <w:r w:rsidDel="00000000" w:rsidR="00000000" w:rsidRPr="00000000">
              <w:rPr>
                <w:rtl w:val="0"/>
              </w:rPr>
              <w:t xml:space="preserve">July 2024</w:t>
            </w:r>
            <w:r w:rsidDel="00000000" w:rsidR="00000000" w:rsidRPr="00000000">
              <w:rPr>
                <w:rtl w:val="0"/>
              </w:rPr>
            </w:r>
          </w:p>
        </w:tc>
      </w:tr>
    </w:tbl>
    <w:p w:rsidR="00000000" w:rsidDel="00000000" w:rsidP="00000000" w:rsidRDefault="00000000" w:rsidRPr="00000000" w14:paraId="0000070E">
      <w:pPr>
        <w:ind w:left="0" w:firstLine="0"/>
        <w:rPr/>
      </w:pPr>
      <w:r w:rsidDel="00000000" w:rsidR="00000000" w:rsidRPr="00000000">
        <w:rPr>
          <w:rtl w:val="0"/>
        </w:rPr>
      </w:r>
    </w:p>
    <w:p w:rsidR="00000000" w:rsidDel="00000000" w:rsidP="00000000" w:rsidRDefault="00000000" w:rsidRPr="00000000" w14:paraId="0000070F">
      <w:pPr>
        <w:ind w:left="0" w:firstLine="0"/>
        <w:rPr/>
      </w:pPr>
      <w:r w:rsidDel="00000000" w:rsidR="00000000" w:rsidRPr="00000000">
        <w:rPr>
          <w:rtl w:val="0"/>
        </w:rPr>
      </w:r>
    </w:p>
    <w:p w:rsidR="00000000" w:rsidDel="00000000" w:rsidP="00000000" w:rsidRDefault="00000000" w:rsidRPr="00000000" w14:paraId="00000710">
      <w:pPr>
        <w:ind w:left="0" w:firstLine="0"/>
        <w:rPr/>
      </w:pPr>
      <w:r w:rsidDel="00000000" w:rsidR="00000000" w:rsidRPr="00000000">
        <w:rPr>
          <w:rtl w:val="0"/>
        </w:rPr>
      </w:r>
    </w:p>
    <w:p w:rsidR="00000000" w:rsidDel="00000000" w:rsidP="00000000" w:rsidRDefault="00000000" w:rsidRPr="00000000" w14:paraId="00000711">
      <w:pPr>
        <w:ind w:left="0" w:firstLine="0"/>
        <w:rPr/>
      </w:pPr>
      <w:r w:rsidDel="00000000" w:rsidR="00000000" w:rsidRPr="00000000">
        <w:rPr>
          <w:rtl w:val="0"/>
        </w:rPr>
      </w:r>
    </w:p>
    <w:p w:rsidR="00000000" w:rsidDel="00000000" w:rsidP="00000000" w:rsidRDefault="00000000" w:rsidRPr="00000000" w14:paraId="00000712">
      <w:pPr>
        <w:ind w:left="0" w:firstLine="0"/>
        <w:rPr/>
      </w:pPr>
      <w:r w:rsidDel="00000000" w:rsidR="00000000" w:rsidRPr="00000000">
        <w:rPr>
          <w:rtl w:val="0"/>
        </w:rPr>
      </w:r>
    </w:p>
    <w:p w:rsidR="00000000" w:rsidDel="00000000" w:rsidP="00000000" w:rsidRDefault="00000000" w:rsidRPr="00000000" w14:paraId="00000713">
      <w:pPr>
        <w:ind w:left="0" w:firstLine="0"/>
        <w:rPr>
          <w:b w:val="1"/>
        </w:rPr>
      </w:pPr>
      <w:r w:rsidDel="00000000" w:rsidR="00000000" w:rsidRPr="00000000">
        <w:rPr>
          <w:b w:val="1"/>
          <w:rtl w:val="0"/>
        </w:rPr>
        <w:t xml:space="preserve">The recommended texts for the course are:</w:t>
      </w:r>
    </w:p>
    <w:p w:rsidR="00000000" w:rsidDel="00000000" w:rsidP="00000000" w:rsidRDefault="00000000" w:rsidRPr="00000000" w14:paraId="00000714">
      <w:pPr>
        <w:ind w:left="0" w:firstLine="0"/>
        <w:rPr/>
      </w:pPr>
      <w:r w:rsidDel="00000000" w:rsidR="00000000" w:rsidRPr="00000000">
        <w:rPr>
          <w:rtl w:val="0"/>
        </w:rPr>
      </w:r>
    </w:p>
    <w:p w:rsidR="00000000" w:rsidDel="00000000" w:rsidP="00000000" w:rsidRDefault="00000000" w:rsidRPr="00000000" w14:paraId="00000715">
      <w:pPr>
        <w:ind w:left="0" w:firstLine="0"/>
        <w:rPr/>
      </w:pPr>
      <w:r w:rsidDel="00000000" w:rsidR="00000000" w:rsidRPr="00000000">
        <w:rPr>
          <w:rtl w:val="0"/>
        </w:rPr>
      </w:r>
    </w:p>
    <w:p w:rsidR="00000000" w:rsidDel="00000000" w:rsidP="00000000" w:rsidRDefault="00000000" w:rsidRPr="00000000" w14:paraId="00000716">
      <w:pPr>
        <w:ind w:left="0" w:firstLine="0"/>
        <w:rPr/>
      </w:pPr>
      <w:r w:rsidDel="00000000" w:rsidR="00000000" w:rsidRPr="00000000">
        <w:rPr>
          <w:rtl w:val="0"/>
        </w:rPr>
        <w:t xml:space="preserve">Crisp, J. (2003) </w:t>
      </w:r>
      <w:r w:rsidDel="00000000" w:rsidR="00000000" w:rsidRPr="00000000">
        <w:rPr>
          <w:i w:val="1"/>
          <w:rtl w:val="0"/>
        </w:rPr>
        <w:t xml:space="preserve">Introduction to microprocessors and microcontrollers</w:t>
      </w:r>
      <w:r w:rsidDel="00000000" w:rsidR="00000000" w:rsidRPr="00000000">
        <w:rPr>
          <w:rtl w:val="0"/>
        </w:rPr>
        <w:t xml:space="preserve">. 2nd edn. Amsterdam: Newnes (an imprint of Butterworth-Heinemann Ltd ).</w:t>
      </w:r>
    </w:p>
    <w:p w:rsidR="00000000" w:rsidDel="00000000" w:rsidP="00000000" w:rsidRDefault="00000000" w:rsidRPr="00000000" w14:paraId="00000717">
      <w:pPr>
        <w:ind w:left="0" w:firstLine="0"/>
        <w:rPr/>
      </w:pPr>
      <w:r w:rsidDel="00000000" w:rsidR="00000000" w:rsidRPr="00000000">
        <w:rPr>
          <w:rtl w:val="0"/>
        </w:rPr>
      </w:r>
    </w:p>
    <w:p w:rsidR="00000000" w:rsidDel="00000000" w:rsidP="00000000" w:rsidRDefault="00000000" w:rsidRPr="00000000" w14:paraId="00000718">
      <w:pPr>
        <w:ind w:left="0" w:firstLine="0"/>
        <w:rPr/>
      </w:pPr>
      <w:r w:rsidDel="00000000" w:rsidR="00000000" w:rsidRPr="00000000">
        <w:rPr>
          <w:rtl w:val="0"/>
        </w:rPr>
        <w:t xml:space="preserve">Websites:</w:t>
      </w:r>
    </w:p>
    <w:p w:rsidR="00000000" w:rsidDel="00000000" w:rsidP="00000000" w:rsidRDefault="00000000" w:rsidRPr="00000000" w14:paraId="00000719">
      <w:pPr>
        <w:ind w:left="0" w:firstLine="0"/>
        <w:rPr/>
      </w:pPr>
      <w:r w:rsidDel="00000000" w:rsidR="00000000" w:rsidRPr="00000000">
        <w:rPr>
          <w:rtl w:val="0"/>
        </w:rPr>
      </w:r>
    </w:p>
    <w:p w:rsidR="00000000" w:rsidDel="00000000" w:rsidP="00000000" w:rsidRDefault="00000000" w:rsidRPr="00000000" w14:paraId="0000071A">
      <w:pPr>
        <w:ind w:left="0" w:firstLine="0"/>
        <w:rPr/>
      </w:pPr>
      <w:r w:rsidDel="00000000" w:rsidR="00000000" w:rsidRPr="00000000">
        <w:rPr>
          <w:rtl w:val="0"/>
        </w:rPr>
        <w:t xml:space="preserve">(No Date) Available at: http://learn.mikroe.com/ebooks/piccprogramming/ (Accessed: 28 November 2016).</w:t>
      </w:r>
    </w:p>
    <w:p w:rsidR="00000000" w:rsidDel="00000000" w:rsidP="00000000" w:rsidRDefault="00000000" w:rsidRPr="00000000" w14:paraId="0000071B">
      <w:pPr>
        <w:ind w:left="0" w:firstLine="0"/>
        <w:rPr/>
      </w:pPr>
      <w:r w:rsidDel="00000000" w:rsidR="00000000" w:rsidRPr="00000000">
        <w:rPr>
          <w:rtl w:val="0"/>
        </w:rPr>
      </w:r>
    </w:p>
    <w:p w:rsidR="00000000" w:rsidDel="00000000" w:rsidP="00000000" w:rsidRDefault="00000000" w:rsidRPr="00000000" w14:paraId="0000071C">
      <w:pPr>
        <w:ind w:left="0" w:firstLine="0"/>
        <w:rPr/>
      </w:pPr>
      <w:r w:rsidDel="00000000" w:rsidR="00000000" w:rsidRPr="00000000">
        <w:rPr>
          <w:rtl w:val="0"/>
        </w:rPr>
        <w:t xml:space="preserve">Arduino (2016) Home. Available at: http://www.arduino.cc (Accessed: 8 December 2016).</w:t>
      </w:r>
    </w:p>
    <w:p w:rsidR="00000000" w:rsidDel="00000000" w:rsidP="00000000" w:rsidRDefault="00000000" w:rsidRPr="00000000" w14:paraId="0000071D">
      <w:pPr>
        <w:ind w:firstLine="340"/>
        <w:rPr/>
      </w:pPr>
      <w:r w:rsidDel="00000000" w:rsidR="00000000" w:rsidRPr="00000000">
        <w:rPr>
          <w:rtl w:val="0"/>
        </w:rPr>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720" w:top="720" w:left="720" w:right="720" w:header="720"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7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w:t>
    </w:r>
    <w:r w:rsidDel="00000000" w:rsidR="00000000" w:rsidRPr="00000000">
      <w:rPr>
        <w:rtl w:val="0"/>
      </w:rPr>
      <w:t xml:space="preserve">06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7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University Academic Partnerships Programme Quality Handbook UK</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Partnerships Programme Quality Handbook 2015-16                                     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72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5233"/>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14/04/2015</w:t>
    </w:r>
  </w:p>
  <w:p w:rsidR="00000000" w:rsidDel="00000000" w:rsidP="00000000" w:rsidRDefault="00000000" w:rsidRPr="00000000" w14:paraId="000007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7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University Academic Partnerships Programme Quality Handbook UK</w:t>
    </w:r>
  </w:p>
  <w:p w:rsidR="00000000" w:rsidDel="00000000" w:rsidP="00000000" w:rsidRDefault="00000000" w:rsidRPr="00000000" w14:paraId="0000072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3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2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14/03/2016</w:t>
      <w:tab/>
      <w:tab/>
      <w:t xml:space="preserve">Academic Partnerships Programme Quality Handbook </w:t>
    </w:r>
  </w:p>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1F">
    <w:pPr>
      <w:ind w:firstLine="3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360" w:hanging="360"/>
      </w:pPr>
      <w:rPr/>
    </w:lvl>
    <w:lvl w:ilvl="3">
      <w:start w:val="1"/>
      <w:numFmt w:val="decimal"/>
      <w:lvlText w:val="%1.%2.%3.%4."/>
      <w:lvlJc w:val="left"/>
      <w:pPr>
        <w:ind w:left="1440" w:hanging="360"/>
      </w:pPr>
      <w:rPr/>
    </w:lvl>
    <w:lvl w:ilvl="4">
      <w:start w:val="1"/>
      <w:numFmt w:val="decimal"/>
      <w:lvlText w:val="%1.%2.%3.%4.%5."/>
      <w:lvlJc w:val="left"/>
      <w:pPr>
        <w:ind w:left="1800" w:hanging="360"/>
      </w:pPr>
      <w:rPr/>
    </w:lvl>
    <w:lvl w:ilvl="5">
      <w:start w:val="1"/>
      <w:numFmt w:val="decimal"/>
      <w:lvlText w:val="%1.%2.%3.%4.%5.%6."/>
      <w:lvlJc w:val="left"/>
      <w:pPr>
        <w:ind w:left="2160" w:hanging="360"/>
      </w:pPr>
      <w:rPr/>
    </w:lvl>
    <w:lvl w:ilvl="6">
      <w:start w:val="1"/>
      <w:numFmt w:val="decimal"/>
      <w:lvlText w:val="%1.%2.%3.%4.%5.%6.%7."/>
      <w:lvlJc w:val="left"/>
      <w:pPr>
        <w:ind w:left="2520" w:hanging="360"/>
      </w:pPr>
      <w:rPr/>
    </w:lvl>
    <w:lvl w:ilvl="7">
      <w:start w:val="1"/>
      <w:numFmt w:val="decimal"/>
      <w:lvlText w:val="%1.%2.%3.%4.%5.%6.%7.%8."/>
      <w:lvlJc w:val="left"/>
      <w:pPr>
        <w:ind w:left="2880" w:hanging="360"/>
      </w:pPr>
      <w:rPr/>
    </w:lvl>
    <w:lvl w:ilvl="8">
      <w:start w:val="1"/>
      <w:numFmt w:val="decimal"/>
      <w:lvlText w:val="%1.%2.%3.%4.%5.%6.%7.%8.%9."/>
      <w:lvlJc w:val="left"/>
      <w:pPr>
        <w:ind w:left="3240" w:hanging="360"/>
      </w:pPr>
      <w:rPr/>
    </w:lvl>
  </w:abstractNum>
  <w:abstractNum w:abstractNumId="2">
    <w:lvl w:ilvl="0">
      <w:start w:val="1"/>
      <w:numFmt w:val="decimal"/>
      <w:lvlText w:val="%1."/>
      <w:lvlJc w:val="left"/>
      <w:pPr>
        <w:ind w:left="360" w:hanging="360"/>
      </w:pPr>
      <w:rPr/>
    </w:lvl>
    <w:lvl w:ilvl="1">
      <w:start w:val="1"/>
      <w:numFmt w:val="decimal"/>
      <w:lvlText w:val="%1.%2."/>
      <w:lvlJc w:val="left"/>
      <w:pPr>
        <w:ind w:left="502" w:hanging="360"/>
      </w:pPr>
      <w:rPr/>
    </w:lvl>
    <w:lvl w:ilvl="2">
      <w:start w:val="1"/>
      <w:numFmt w:val="decimal"/>
      <w:lvlText w:val="%1.%2.%3."/>
      <w:lvlJc w:val="left"/>
      <w:pPr>
        <w:ind w:left="1080" w:hanging="360"/>
      </w:pPr>
      <w:rPr/>
    </w:lvl>
    <w:lvl w:ilvl="3">
      <w:start w:val="1"/>
      <w:numFmt w:val="decimal"/>
      <w:lvlText w:val="%1.%2.%3.%4."/>
      <w:lvlJc w:val="left"/>
      <w:pPr>
        <w:ind w:left="1440" w:hanging="360"/>
      </w:pPr>
      <w:rPr/>
    </w:lvl>
    <w:lvl w:ilvl="4">
      <w:start w:val="1"/>
      <w:numFmt w:val="decimal"/>
      <w:lvlText w:val="%1.%2.%3.%4.%5."/>
      <w:lvlJc w:val="left"/>
      <w:pPr>
        <w:ind w:left="1800" w:hanging="360"/>
      </w:pPr>
      <w:rPr/>
    </w:lvl>
    <w:lvl w:ilvl="5">
      <w:start w:val="1"/>
      <w:numFmt w:val="decimal"/>
      <w:lvlText w:val="%1.%2.%3.%4.%5.%6."/>
      <w:lvlJc w:val="left"/>
      <w:pPr>
        <w:ind w:left="2160" w:hanging="360"/>
      </w:pPr>
      <w:rPr/>
    </w:lvl>
    <w:lvl w:ilvl="6">
      <w:start w:val="1"/>
      <w:numFmt w:val="decimal"/>
      <w:lvlText w:val="%1.%2.%3.%4.%5.%6.%7."/>
      <w:lvlJc w:val="left"/>
      <w:pPr>
        <w:ind w:left="2520" w:hanging="360"/>
      </w:pPr>
      <w:rPr/>
    </w:lvl>
    <w:lvl w:ilvl="7">
      <w:start w:val="1"/>
      <w:numFmt w:val="decimal"/>
      <w:lvlText w:val="%1.%2.%3.%4.%5.%6.%7.%8."/>
      <w:lvlJc w:val="left"/>
      <w:pPr>
        <w:ind w:left="2880" w:hanging="360"/>
      </w:pPr>
      <w:rPr/>
    </w:lvl>
    <w:lvl w:ilvl="8">
      <w:start w:val="1"/>
      <w:numFmt w:val="decimal"/>
      <w:lvlText w:val="%1.%2.%3.%4.%5.%6.%7.%8.%9."/>
      <w:lvlJc w:val="left"/>
      <w:pPr>
        <w:ind w:left="3240" w:hanging="360"/>
      </w:pPr>
      <w:rPr/>
    </w:lvl>
  </w:abstractNum>
  <w:abstractNum w:abstractNumId="3">
    <w:lvl w:ilvl="0">
      <w:start w:val="1"/>
      <w:numFmt w:val="decimal"/>
      <w:lvlText w:val="LO%1."/>
      <w:lvlJc w:val="left"/>
      <w:pPr>
        <w:ind w:left="72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LO%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LO%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LO%1."/>
      <w:lvlJc w:val="left"/>
      <w:pPr>
        <w:ind w:left="72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2016"/>
      <w:numFmt w:val="bullet"/>
      <w:lvlText w:val="-"/>
      <w:lvlJc w:val="left"/>
      <w:pPr>
        <w:ind w:left="70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8"/>
      <w:numFmt w:val="decimal"/>
      <w:lvlText w:val="%1.%2."/>
      <w:lvlJc w:val="left"/>
      <w:pPr>
        <w:ind w:left="1287" w:hanging="720.0000000000002"/>
      </w:pPr>
      <w:rPr/>
    </w:lvl>
    <w:lvl w:ilvl="2">
      <w:start w:val="1"/>
      <w:numFmt w:val="decimal"/>
      <w:lvlText w:val="%1.%2.%3."/>
      <w:lvlJc w:val="left"/>
      <w:pPr>
        <w:ind w:left="1494" w:hanging="720"/>
      </w:pPr>
      <w:rPr/>
    </w:lvl>
    <w:lvl w:ilvl="3">
      <w:start w:val="1"/>
      <w:numFmt w:val="decimal"/>
      <w:lvlText w:val="%1.%2.%3.%4."/>
      <w:lvlJc w:val="left"/>
      <w:pPr>
        <w:ind w:left="2061" w:hanging="1080"/>
      </w:pPr>
      <w:rPr/>
    </w:lvl>
    <w:lvl w:ilvl="4">
      <w:start w:val="1"/>
      <w:numFmt w:val="decimal"/>
      <w:lvlText w:val="%1.%2.%3.%4.%5."/>
      <w:lvlJc w:val="left"/>
      <w:pPr>
        <w:ind w:left="2268" w:hanging="1080"/>
      </w:pPr>
      <w:rPr/>
    </w:lvl>
    <w:lvl w:ilvl="5">
      <w:start w:val="1"/>
      <w:numFmt w:val="decimal"/>
      <w:lvlText w:val="%1.%2.%3.%4.%5.%6."/>
      <w:lvlJc w:val="left"/>
      <w:pPr>
        <w:ind w:left="2835" w:hanging="1440"/>
      </w:pPr>
      <w:rPr/>
    </w:lvl>
    <w:lvl w:ilvl="6">
      <w:start w:val="1"/>
      <w:numFmt w:val="decimal"/>
      <w:lvlText w:val="%1.%2.%3.%4.%5.%6.%7."/>
      <w:lvlJc w:val="left"/>
      <w:pPr>
        <w:ind w:left="3042" w:hanging="1440"/>
      </w:pPr>
      <w:rPr/>
    </w:lvl>
    <w:lvl w:ilvl="7">
      <w:start w:val="1"/>
      <w:numFmt w:val="decimal"/>
      <w:lvlText w:val="%1.%2.%3.%4.%5.%6.%7.%8."/>
      <w:lvlJc w:val="left"/>
      <w:pPr>
        <w:ind w:left="3609" w:hanging="1800.0000000000005"/>
      </w:pPr>
      <w:rPr/>
    </w:lvl>
    <w:lvl w:ilvl="8">
      <w:start w:val="1"/>
      <w:numFmt w:val="decimal"/>
      <w:lvlText w:val="%1.%2.%3.%4.%5.%6.%7.%8.%9."/>
      <w:lvlJc w:val="left"/>
      <w:pPr>
        <w:ind w:left="4176" w:hanging="2160"/>
      </w:pPr>
      <w:rPr/>
    </w:lvl>
  </w:abstractNum>
  <w:abstractNum w:abstractNumId="13">
    <w:lvl w:ilvl="0">
      <w:start w:val="8"/>
      <w:numFmt w:val="decimal"/>
      <w:lvlText w:val="%1."/>
      <w:lvlJc w:val="left"/>
      <w:pPr>
        <w:ind w:left="390" w:hanging="390"/>
      </w:pPr>
      <w:rPr/>
    </w:lvl>
    <w:lvl w:ilvl="1">
      <w:start w:val="1"/>
      <w:numFmt w:val="decimal"/>
      <w:lvlText w:val="%1.%2."/>
      <w:lvlJc w:val="left"/>
      <w:pPr>
        <w:ind w:left="1571" w:hanging="720"/>
      </w:pPr>
      <w:rPr>
        <w:b w:val="1"/>
      </w:rPr>
    </w:lvl>
    <w:lvl w:ilvl="2">
      <w:start w:val="1"/>
      <w:numFmt w:val="decimal"/>
      <w:lvlText w:val="%1.%2.%3."/>
      <w:lvlJc w:val="left"/>
      <w:pPr>
        <w:ind w:left="1854" w:hanging="720"/>
      </w:pPr>
      <w:rPr/>
    </w:lvl>
    <w:lvl w:ilvl="3">
      <w:start w:val="1"/>
      <w:numFmt w:val="decimal"/>
      <w:lvlText w:val="%1.%2.%3.%4."/>
      <w:lvlJc w:val="left"/>
      <w:pPr>
        <w:ind w:left="2781" w:hanging="1079.9999999999995"/>
      </w:pPr>
      <w:rPr/>
    </w:lvl>
    <w:lvl w:ilvl="4">
      <w:start w:val="1"/>
      <w:numFmt w:val="decimal"/>
      <w:lvlText w:val="%1.%2.%3.%4.%5."/>
      <w:lvlJc w:val="left"/>
      <w:pPr>
        <w:ind w:left="3348" w:hanging="1080"/>
      </w:pPr>
      <w:rPr/>
    </w:lvl>
    <w:lvl w:ilvl="5">
      <w:start w:val="1"/>
      <w:numFmt w:val="decimal"/>
      <w:lvlText w:val="%1.%2.%3.%4.%5.%6."/>
      <w:lvlJc w:val="left"/>
      <w:pPr>
        <w:ind w:left="4275" w:hanging="1440"/>
      </w:pPr>
      <w:rPr/>
    </w:lvl>
    <w:lvl w:ilvl="6">
      <w:start w:val="1"/>
      <w:numFmt w:val="decimal"/>
      <w:lvlText w:val="%1.%2.%3.%4.%5.%6.%7."/>
      <w:lvlJc w:val="left"/>
      <w:pPr>
        <w:ind w:left="4842" w:hanging="1440"/>
      </w:pPr>
      <w:rPr/>
    </w:lvl>
    <w:lvl w:ilvl="7">
      <w:start w:val="1"/>
      <w:numFmt w:val="decimal"/>
      <w:lvlText w:val="%1.%2.%3.%4.%5.%6.%7.%8."/>
      <w:lvlJc w:val="left"/>
      <w:pPr>
        <w:ind w:left="5769" w:hanging="1800"/>
      </w:pPr>
      <w:rPr/>
    </w:lvl>
    <w:lvl w:ilvl="8">
      <w:start w:val="1"/>
      <w:numFmt w:val="decimal"/>
      <w:lvlText w:val="%1.%2.%3.%4.%5.%6.%7.%8.%9."/>
      <w:lvlJc w:val="left"/>
      <w:pPr>
        <w:ind w:left="6696" w:hanging="216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ind w:left="3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360" w:line="240" w:lineRule="auto"/>
      <w:ind w:left="357" w:hanging="357"/>
    </w:pPr>
    <w:rPr>
      <w:rFonts w:ascii="Arial" w:cs="Arial" w:eastAsia="Arial" w:hAnsi="Arial"/>
      <w:b w:val="1"/>
      <w:sz w:val="28"/>
      <w:szCs w:val="28"/>
    </w:rPr>
  </w:style>
  <w:style w:type="paragraph" w:styleId="Heading2">
    <w:name w:val="heading 2"/>
    <w:basedOn w:val="Normal"/>
    <w:next w:val="Normal"/>
    <w:pPr>
      <w:keepNext w:val="1"/>
      <w:keepLines w:val="1"/>
      <w:spacing w:after="120" w:before="120" w:line="240" w:lineRule="auto"/>
      <w:ind w:left="357" w:hanging="357"/>
    </w:pPr>
    <w:rPr>
      <w:rFonts w:ascii="Arial" w:cs="Arial" w:eastAsia="Arial" w:hAnsi="Arial"/>
      <w:b w:val="1"/>
      <w:sz w:val="26"/>
      <w:szCs w:val="26"/>
    </w:rPr>
  </w:style>
  <w:style w:type="paragraph" w:styleId="Heading3">
    <w:name w:val="heading 3"/>
    <w:basedOn w:val="Normal"/>
    <w:next w:val="Normal"/>
    <w:pPr>
      <w:keepNext w:val="1"/>
      <w:keepLines w:val="1"/>
      <w:spacing w:after="120" w:before="120" w:line="240" w:lineRule="auto"/>
      <w:ind w:left="1077" w:hanging="357"/>
    </w:pPr>
    <w:rPr>
      <w:rFonts w:ascii="Arial" w:cs="Arial" w:eastAsia="Arial" w:hAnsi="Arial"/>
      <w:b w:val="1"/>
      <w:sz w:val="24"/>
      <w:szCs w:val="24"/>
    </w:rPr>
  </w:style>
  <w:style w:type="paragraph" w:styleId="Heading4">
    <w:name w:val="heading 4"/>
    <w:basedOn w:val="Normal"/>
    <w:next w:val="Normal"/>
    <w:pPr>
      <w:keepNext w:val="1"/>
      <w:keepLines w:val="1"/>
      <w:spacing w:after="120" w:before="120" w:line="240" w:lineRule="auto"/>
      <w:ind w:left="1077" w:hanging="357"/>
    </w:pPr>
    <w:rPr>
      <w:rFonts w:ascii="Arial" w:cs="Arial" w:eastAsia="Arial" w:hAnsi="Arial"/>
      <w:b w:val="1"/>
      <w:sz w:val="24"/>
      <w:szCs w:val="24"/>
    </w:rPr>
  </w:style>
  <w:style w:type="paragraph" w:styleId="Heading5">
    <w:name w:val="heading 5"/>
    <w:basedOn w:val="Normal"/>
    <w:next w:val="Normal"/>
    <w:pPr>
      <w:keepNext w:val="1"/>
      <w:keepLines w:val="1"/>
      <w:spacing w:before="200" w:lineRule="auto"/>
      <w:ind w:left="36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432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357" w:right="0" w:hanging="357"/>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hanging="357"/>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before="200" w:lineRule="auto"/>
      <w:ind w:left="18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216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qFormat w:val="1"/>
    <w:rsid w:val="006B39D7"/>
    <w:pPr>
      <w:spacing w:after="0" w:line="240" w:lineRule="auto"/>
      <w:ind w:left="340"/>
    </w:pPr>
    <w:rPr>
      <w:rFonts w:ascii="Arial" w:cs="Times New Roman" w:eastAsia="Times New Roman" w:hAnsi="Arial"/>
      <w:sz w:val="24"/>
      <w:szCs w:val="20"/>
      <w:lang w:eastAsia="en-US"/>
    </w:rPr>
  </w:style>
  <w:style w:type="paragraph" w:styleId="Heading1">
    <w:name w:val="heading 1"/>
    <w:next w:val="Normal"/>
    <w:link w:val="Heading1Char"/>
    <w:qFormat w:val="1"/>
    <w:rsid w:val="00841574"/>
    <w:pPr>
      <w:keepNext w:val="1"/>
      <w:keepLines w:val="1"/>
      <w:numPr>
        <w:numId w:val="2"/>
      </w:numPr>
      <w:spacing w:after="360" w:before="360" w:line="240" w:lineRule="auto"/>
      <w:ind w:left="357" w:hanging="357"/>
      <w:outlineLvl w:val="0"/>
    </w:pPr>
    <w:rPr>
      <w:rFonts w:asciiTheme="majorHAnsi" w:cstheme="majorBidi" w:eastAsiaTheme="majorEastAsia" w:hAnsiTheme="majorHAnsi"/>
      <w:b w:val="1"/>
      <w:bCs w:val="1"/>
      <w:sz w:val="28"/>
      <w:szCs w:val="28"/>
      <w:lang w:eastAsia="en-US"/>
    </w:rPr>
  </w:style>
  <w:style w:type="paragraph" w:styleId="Heading2">
    <w:name w:val="heading 2"/>
    <w:basedOn w:val="Heading1"/>
    <w:next w:val="Normal"/>
    <w:link w:val="Heading2Char"/>
    <w:uiPriority w:val="9"/>
    <w:unhideWhenUsed w:val="1"/>
    <w:qFormat w:val="1"/>
    <w:rsid w:val="005F7B9C"/>
    <w:pPr>
      <w:numPr>
        <w:ilvl w:val="1"/>
      </w:numPr>
      <w:spacing w:after="120" w:before="120"/>
      <w:outlineLvl w:val="1"/>
    </w:pPr>
    <w:rPr>
      <w:bCs w:val="0"/>
      <w:sz w:val="26"/>
      <w:szCs w:val="26"/>
    </w:rPr>
  </w:style>
  <w:style w:type="paragraph" w:styleId="Heading3">
    <w:name w:val="heading 3"/>
    <w:basedOn w:val="Heading2"/>
    <w:next w:val="Normal"/>
    <w:link w:val="Heading3Char"/>
    <w:uiPriority w:val="9"/>
    <w:unhideWhenUsed w:val="1"/>
    <w:qFormat w:val="1"/>
    <w:rsid w:val="00841574"/>
    <w:pPr>
      <w:numPr>
        <w:ilvl w:val="2"/>
      </w:numPr>
      <w:ind w:left="1077" w:hanging="357"/>
      <w:outlineLvl w:val="2"/>
    </w:pPr>
    <w:rPr>
      <w:bCs w:val="1"/>
      <w:sz w:val="24"/>
    </w:rPr>
  </w:style>
  <w:style w:type="paragraph" w:styleId="Heading4">
    <w:name w:val="heading 4"/>
    <w:basedOn w:val="Heading3"/>
    <w:next w:val="Normal"/>
    <w:link w:val="Heading4Char"/>
    <w:uiPriority w:val="9"/>
    <w:unhideWhenUsed w:val="1"/>
    <w:qFormat w:val="1"/>
    <w:rsid w:val="005F7B9C"/>
    <w:pPr>
      <w:numPr>
        <w:ilvl w:val="3"/>
      </w:numPr>
      <w:outlineLvl w:val="3"/>
    </w:pPr>
    <w:rPr>
      <w:bCs w:val="0"/>
      <w:iCs w:val="1"/>
    </w:rPr>
  </w:style>
  <w:style w:type="paragraph" w:styleId="Heading5">
    <w:name w:val="heading 5"/>
    <w:basedOn w:val="Normal"/>
    <w:next w:val="Normal"/>
    <w:link w:val="Heading5Char"/>
    <w:uiPriority w:val="9"/>
    <w:semiHidden w:val="1"/>
    <w:unhideWhenUsed w:val="1"/>
    <w:qFormat w:val="1"/>
    <w:rsid w:val="005F7B9C"/>
    <w:pPr>
      <w:keepNext w:val="1"/>
      <w:keepLines w:val="1"/>
      <w:numPr>
        <w:ilvl w:val="4"/>
        <w:numId w:val="2"/>
      </w:numPr>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5F7B9C"/>
    <w:pPr>
      <w:keepNext w:val="1"/>
      <w:keepLines w:val="1"/>
      <w:numPr>
        <w:ilvl w:val="5"/>
        <w:numId w:val="2"/>
      </w:numPr>
      <w:spacing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5F7B9C"/>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5F7B9C"/>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rPr>
  </w:style>
  <w:style w:type="paragraph" w:styleId="Heading9">
    <w:name w:val="heading 9"/>
    <w:basedOn w:val="Normal"/>
    <w:next w:val="Normal"/>
    <w:link w:val="Heading9Char"/>
    <w:uiPriority w:val="9"/>
    <w:semiHidden w:val="1"/>
    <w:unhideWhenUsed w:val="1"/>
    <w:qFormat w:val="1"/>
    <w:rsid w:val="005F7B9C"/>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6056"/>
    <w:pPr>
      <w:tabs>
        <w:tab w:val="center" w:pos="4513"/>
        <w:tab w:val="right" w:pos="9026"/>
      </w:tabs>
    </w:pPr>
  </w:style>
  <w:style w:type="character" w:styleId="HeaderChar" w:customStyle="1">
    <w:name w:val="Header Char"/>
    <w:basedOn w:val="DefaultParagraphFont"/>
    <w:link w:val="Header"/>
    <w:uiPriority w:val="99"/>
    <w:rsid w:val="00DB6056"/>
  </w:style>
  <w:style w:type="paragraph" w:styleId="Footer">
    <w:name w:val="footer"/>
    <w:basedOn w:val="Normal"/>
    <w:link w:val="FooterChar"/>
    <w:unhideWhenUsed w:val="1"/>
    <w:rsid w:val="00DB6056"/>
    <w:pPr>
      <w:tabs>
        <w:tab w:val="center" w:pos="4513"/>
        <w:tab w:val="right" w:pos="9026"/>
      </w:tabs>
    </w:pPr>
  </w:style>
  <w:style w:type="character" w:styleId="FooterChar" w:customStyle="1">
    <w:name w:val="Footer Char"/>
    <w:basedOn w:val="DefaultParagraphFont"/>
    <w:link w:val="Footer"/>
    <w:uiPriority w:val="99"/>
    <w:rsid w:val="00DB6056"/>
  </w:style>
  <w:style w:type="paragraph" w:styleId="BalloonText">
    <w:name w:val="Balloon Text"/>
    <w:basedOn w:val="Normal"/>
    <w:link w:val="BalloonTextChar"/>
    <w:uiPriority w:val="99"/>
    <w:semiHidden w:val="1"/>
    <w:unhideWhenUsed w:val="1"/>
    <w:rsid w:val="00DB60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056"/>
    <w:rPr>
      <w:rFonts w:ascii="Tahoma" w:cs="Tahoma" w:hAnsi="Tahoma"/>
      <w:sz w:val="16"/>
      <w:szCs w:val="16"/>
    </w:rPr>
  </w:style>
  <w:style w:type="character" w:styleId="CommentReference">
    <w:name w:val="annotation reference"/>
    <w:basedOn w:val="DefaultParagraphFont"/>
    <w:semiHidden w:val="1"/>
    <w:unhideWhenUsed w:val="1"/>
    <w:rsid w:val="00E35F4C"/>
    <w:rPr>
      <w:sz w:val="16"/>
      <w:szCs w:val="16"/>
    </w:rPr>
  </w:style>
  <w:style w:type="paragraph" w:styleId="CommentText">
    <w:name w:val="annotation text"/>
    <w:basedOn w:val="Normal"/>
    <w:link w:val="CommentTextChar"/>
    <w:uiPriority w:val="99"/>
    <w:unhideWhenUsed w:val="1"/>
    <w:rsid w:val="00E35F4C"/>
    <w:rPr>
      <w:sz w:val="20"/>
    </w:rPr>
  </w:style>
  <w:style w:type="character" w:styleId="CommentTextChar" w:customStyle="1">
    <w:name w:val="Comment Text Char"/>
    <w:basedOn w:val="DefaultParagraphFont"/>
    <w:link w:val="CommentText"/>
    <w:uiPriority w:val="99"/>
    <w:rsid w:val="00E35F4C"/>
    <w:rPr>
      <w:rFonts w:ascii="Arial" w:cs="Times New Roman" w:eastAsia="Times New Roman" w:hAnsi="Arial"/>
      <w:sz w:val="20"/>
      <w:szCs w:val="20"/>
      <w:lang w:eastAsia="en-US"/>
    </w:rPr>
  </w:style>
  <w:style w:type="paragraph" w:styleId="CommentSubject">
    <w:name w:val="annotation subject"/>
    <w:basedOn w:val="CommentText"/>
    <w:next w:val="CommentText"/>
    <w:link w:val="CommentSubjectChar"/>
    <w:uiPriority w:val="99"/>
    <w:semiHidden w:val="1"/>
    <w:unhideWhenUsed w:val="1"/>
    <w:rsid w:val="00E35F4C"/>
    <w:rPr>
      <w:b w:val="1"/>
      <w:bCs w:val="1"/>
    </w:rPr>
  </w:style>
  <w:style w:type="character" w:styleId="CommentSubjectChar" w:customStyle="1">
    <w:name w:val="Comment Subject Char"/>
    <w:basedOn w:val="CommentTextChar"/>
    <w:link w:val="CommentSubject"/>
    <w:uiPriority w:val="99"/>
    <w:semiHidden w:val="1"/>
    <w:rsid w:val="00E35F4C"/>
    <w:rPr>
      <w:rFonts w:ascii="Arial" w:cs="Times New Roman" w:eastAsia="Times New Roman" w:hAnsi="Arial"/>
      <w:b w:val="1"/>
      <w:bCs w:val="1"/>
      <w:sz w:val="20"/>
      <w:szCs w:val="20"/>
      <w:lang w:eastAsia="en-US"/>
    </w:rPr>
  </w:style>
  <w:style w:type="paragraph" w:styleId="BodyText2">
    <w:name w:val="Body Text 2"/>
    <w:basedOn w:val="Normal"/>
    <w:link w:val="BodyText2Char"/>
    <w:rsid w:val="00B43BBD"/>
    <w:rPr>
      <w:i w:val="1"/>
    </w:rPr>
  </w:style>
  <w:style w:type="character" w:styleId="BodyText2Char" w:customStyle="1">
    <w:name w:val="Body Text 2 Char"/>
    <w:basedOn w:val="DefaultParagraphFont"/>
    <w:link w:val="BodyText2"/>
    <w:rsid w:val="00B43BBD"/>
    <w:rPr>
      <w:rFonts w:ascii="Arial" w:cs="Times New Roman" w:eastAsia="Times New Roman" w:hAnsi="Arial"/>
      <w:i w:val="1"/>
      <w:sz w:val="24"/>
      <w:szCs w:val="20"/>
      <w:lang w:eastAsia="en-US"/>
    </w:rPr>
  </w:style>
  <w:style w:type="character" w:styleId="Heading1Char" w:customStyle="1">
    <w:name w:val="Heading 1 Char"/>
    <w:basedOn w:val="DefaultParagraphFont"/>
    <w:link w:val="Heading1"/>
    <w:rsid w:val="00841574"/>
    <w:rPr>
      <w:rFonts w:asciiTheme="majorHAnsi" w:cstheme="majorBidi" w:eastAsiaTheme="majorEastAsia" w:hAnsiTheme="majorHAnsi"/>
      <w:b w:val="1"/>
      <w:bCs w:val="1"/>
      <w:sz w:val="28"/>
      <w:szCs w:val="28"/>
      <w:lang w:eastAsia="en-US"/>
    </w:rPr>
  </w:style>
  <w:style w:type="character" w:styleId="Heading2Char" w:customStyle="1">
    <w:name w:val="Heading 2 Char"/>
    <w:basedOn w:val="DefaultParagraphFont"/>
    <w:link w:val="Heading2"/>
    <w:uiPriority w:val="9"/>
    <w:rsid w:val="005F7B9C"/>
    <w:rPr>
      <w:rFonts w:asciiTheme="majorHAnsi" w:cstheme="majorBidi" w:eastAsiaTheme="majorEastAsia" w:hAnsiTheme="majorHAnsi"/>
      <w:b w:val="1"/>
      <w:sz w:val="26"/>
      <w:szCs w:val="26"/>
      <w:lang w:eastAsia="en-US"/>
    </w:rPr>
  </w:style>
  <w:style w:type="character" w:styleId="Heading3Char" w:customStyle="1">
    <w:name w:val="Heading 3 Char"/>
    <w:basedOn w:val="DefaultParagraphFont"/>
    <w:link w:val="Heading3"/>
    <w:uiPriority w:val="9"/>
    <w:rsid w:val="00841574"/>
    <w:rPr>
      <w:rFonts w:asciiTheme="majorHAnsi" w:cstheme="majorBidi" w:eastAsiaTheme="majorEastAsia" w:hAnsiTheme="majorHAnsi"/>
      <w:b w:val="1"/>
      <w:bCs w:val="1"/>
      <w:sz w:val="24"/>
      <w:szCs w:val="26"/>
      <w:lang w:eastAsia="en-US"/>
    </w:rPr>
  </w:style>
  <w:style w:type="character" w:styleId="Heading4Char" w:customStyle="1">
    <w:name w:val="Heading 4 Char"/>
    <w:basedOn w:val="DefaultParagraphFont"/>
    <w:link w:val="Heading4"/>
    <w:uiPriority w:val="9"/>
    <w:rsid w:val="005F7B9C"/>
    <w:rPr>
      <w:rFonts w:asciiTheme="majorHAnsi" w:cstheme="majorBidi" w:eastAsiaTheme="majorEastAsia" w:hAnsiTheme="majorHAnsi"/>
      <w:b w:val="1"/>
      <w:iCs w:val="1"/>
      <w:sz w:val="24"/>
      <w:szCs w:val="26"/>
      <w:lang w:eastAsia="en-US"/>
    </w:rPr>
  </w:style>
  <w:style w:type="numbering" w:styleId="Headings" w:customStyle="1">
    <w:name w:val="Headings"/>
    <w:uiPriority w:val="99"/>
    <w:rsid w:val="005F7B9C"/>
    <w:pPr>
      <w:numPr>
        <w:numId w:val="1"/>
      </w:numPr>
    </w:pPr>
  </w:style>
  <w:style w:type="paragraph" w:styleId="TOCHeading">
    <w:name w:val="TOC Heading"/>
    <w:basedOn w:val="Heading1"/>
    <w:next w:val="Normal"/>
    <w:uiPriority w:val="39"/>
    <w:semiHidden w:val="1"/>
    <w:unhideWhenUsed w:val="1"/>
    <w:qFormat w:val="1"/>
    <w:rsid w:val="00522BB6"/>
    <w:pPr>
      <w:numPr>
        <w:numId w:val="0"/>
      </w:numPr>
      <w:spacing w:after="0" w:before="480" w:line="276" w:lineRule="auto"/>
      <w:outlineLvl w:val="9"/>
    </w:pPr>
    <w:rPr>
      <w:color w:val="365f91" w:themeColor="accent1" w:themeShade="0000BF"/>
      <w:lang w:eastAsia="ja-JP" w:val="en-US"/>
    </w:rPr>
  </w:style>
  <w:style w:type="character" w:styleId="Heading5Char" w:customStyle="1">
    <w:name w:val="Heading 5 Char"/>
    <w:basedOn w:val="DefaultParagraphFont"/>
    <w:link w:val="Heading5"/>
    <w:uiPriority w:val="9"/>
    <w:semiHidden w:val="1"/>
    <w:rsid w:val="005F7B9C"/>
    <w:rPr>
      <w:rFonts w:asciiTheme="majorHAnsi" w:cstheme="majorBidi" w:eastAsiaTheme="majorEastAsia" w:hAnsiTheme="majorHAnsi"/>
      <w:color w:val="243f60" w:themeColor="accent1" w:themeShade="00007F"/>
      <w:sz w:val="24"/>
      <w:szCs w:val="20"/>
      <w:lang w:eastAsia="en-US"/>
    </w:rPr>
  </w:style>
  <w:style w:type="character" w:styleId="Heading6Char" w:customStyle="1">
    <w:name w:val="Heading 6 Char"/>
    <w:basedOn w:val="DefaultParagraphFont"/>
    <w:link w:val="Heading6"/>
    <w:uiPriority w:val="9"/>
    <w:semiHidden w:val="1"/>
    <w:rsid w:val="005F7B9C"/>
    <w:rPr>
      <w:rFonts w:asciiTheme="majorHAnsi" w:cstheme="majorBidi" w:eastAsiaTheme="majorEastAsia" w:hAnsiTheme="majorHAnsi"/>
      <w:i w:val="1"/>
      <w:iCs w:val="1"/>
      <w:color w:val="243f60" w:themeColor="accent1" w:themeShade="00007F"/>
      <w:sz w:val="24"/>
      <w:szCs w:val="20"/>
      <w:lang w:eastAsia="en-US"/>
    </w:rPr>
  </w:style>
  <w:style w:type="character" w:styleId="Heading7Char" w:customStyle="1">
    <w:name w:val="Heading 7 Char"/>
    <w:basedOn w:val="DefaultParagraphFont"/>
    <w:link w:val="Heading7"/>
    <w:uiPriority w:val="9"/>
    <w:semiHidden w:val="1"/>
    <w:rsid w:val="005F7B9C"/>
    <w:rPr>
      <w:rFonts w:asciiTheme="majorHAnsi" w:cstheme="majorBidi" w:eastAsiaTheme="majorEastAsia" w:hAnsiTheme="majorHAnsi"/>
      <w:i w:val="1"/>
      <w:iCs w:val="1"/>
      <w:color w:val="404040" w:themeColor="text1" w:themeTint="0000BF"/>
      <w:sz w:val="24"/>
      <w:szCs w:val="20"/>
      <w:lang w:eastAsia="en-US"/>
    </w:rPr>
  </w:style>
  <w:style w:type="character" w:styleId="Heading8Char" w:customStyle="1">
    <w:name w:val="Heading 8 Char"/>
    <w:basedOn w:val="DefaultParagraphFont"/>
    <w:link w:val="Heading8"/>
    <w:uiPriority w:val="9"/>
    <w:semiHidden w:val="1"/>
    <w:rsid w:val="005F7B9C"/>
    <w:rPr>
      <w:rFonts w:asciiTheme="majorHAnsi" w:cstheme="majorBidi" w:eastAsiaTheme="majorEastAsia" w:hAnsiTheme="majorHAnsi"/>
      <w:color w:val="404040" w:themeColor="text1" w:themeTint="0000BF"/>
      <w:sz w:val="20"/>
      <w:szCs w:val="20"/>
      <w:lang w:eastAsia="en-US"/>
    </w:rPr>
  </w:style>
  <w:style w:type="character" w:styleId="Heading9Char" w:customStyle="1">
    <w:name w:val="Heading 9 Char"/>
    <w:basedOn w:val="DefaultParagraphFont"/>
    <w:link w:val="Heading9"/>
    <w:uiPriority w:val="9"/>
    <w:semiHidden w:val="1"/>
    <w:rsid w:val="005F7B9C"/>
    <w:rPr>
      <w:rFonts w:asciiTheme="majorHAnsi" w:cstheme="majorBidi" w:eastAsiaTheme="majorEastAsia" w:hAnsiTheme="majorHAnsi"/>
      <w:i w:val="1"/>
      <w:iCs w:val="1"/>
      <w:color w:val="404040" w:themeColor="text1" w:themeTint="0000BF"/>
      <w:sz w:val="20"/>
      <w:szCs w:val="20"/>
      <w:lang w:eastAsia="en-US"/>
    </w:rPr>
  </w:style>
  <w:style w:type="paragraph" w:styleId="TOC1">
    <w:name w:val="toc 1"/>
    <w:basedOn w:val="Normal"/>
    <w:next w:val="Normal"/>
    <w:autoRedefine w:val="1"/>
    <w:uiPriority w:val="39"/>
    <w:unhideWhenUsed w:val="1"/>
    <w:rsid w:val="00522BB6"/>
    <w:pPr>
      <w:spacing w:after="100"/>
    </w:pPr>
  </w:style>
  <w:style w:type="character" w:styleId="Hyperlink">
    <w:name w:val="Hyperlink"/>
    <w:basedOn w:val="DefaultParagraphFont"/>
    <w:uiPriority w:val="99"/>
    <w:unhideWhenUsed w:val="1"/>
    <w:rsid w:val="00522BB6"/>
    <w:rPr>
      <w:color w:val="0000ff" w:themeColor="hyperlink"/>
      <w:u w:val="single"/>
    </w:rPr>
  </w:style>
  <w:style w:type="paragraph" w:styleId="TOC2">
    <w:name w:val="toc 2"/>
    <w:basedOn w:val="Normal"/>
    <w:next w:val="Normal"/>
    <w:autoRedefine w:val="1"/>
    <w:uiPriority w:val="39"/>
    <w:unhideWhenUsed w:val="1"/>
    <w:rsid w:val="00926C19"/>
    <w:pPr>
      <w:spacing w:after="100"/>
      <w:ind w:left="240"/>
    </w:pPr>
  </w:style>
  <w:style w:type="paragraph" w:styleId="TOC3">
    <w:name w:val="toc 3"/>
    <w:basedOn w:val="Normal"/>
    <w:next w:val="Normal"/>
    <w:autoRedefine w:val="1"/>
    <w:uiPriority w:val="39"/>
    <w:unhideWhenUsed w:val="1"/>
    <w:rsid w:val="00926C19"/>
    <w:pPr>
      <w:spacing w:after="100"/>
      <w:ind w:left="480"/>
    </w:pPr>
  </w:style>
  <w:style w:type="paragraph" w:styleId="ListParagraph">
    <w:name w:val="List Paragraph"/>
    <w:basedOn w:val="Normal"/>
    <w:uiPriority w:val="34"/>
    <w:qFormat w:val="1"/>
    <w:rsid w:val="00926C19"/>
    <w:pPr>
      <w:ind w:left="720"/>
      <w:contextualSpacing w:val="1"/>
    </w:pPr>
  </w:style>
  <w:style w:type="paragraph" w:styleId="text" w:customStyle="1">
    <w:name w:val="text"/>
    <w:basedOn w:val="Normal"/>
    <w:rsid w:val="00926C19"/>
    <w:pPr>
      <w:spacing w:after="100" w:afterAutospacing="1" w:before="100" w:beforeAutospacing="1"/>
    </w:pPr>
    <w:rPr>
      <w:rFonts w:cs="Arial"/>
      <w:color w:val="000000"/>
      <w:sz w:val="22"/>
      <w:szCs w:val="22"/>
      <w:lang w:eastAsia="en-GB"/>
    </w:rPr>
  </w:style>
  <w:style w:type="character" w:styleId="f" w:customStyle="1">
    <w:name w:val="f"/>
    <w:basedOn w:val="DefaultParagraphFont"/>
    <w:rsid w:val="00926C19"/>
  </w:style>
  <w:style w:type="character" w:styleId="HTMLCite">
    <w:name w:val="HTML Cite"/>
    <w:uiPriority w:val="99"/>
    <w:semiHidden w:val="1"/>
    <w:unhideWhenUsed w:val="1"/>
    <w:rsid w:val="00926C19"/>
    <w:rPr>
      <w:i w:val="1"/>
      <w:iCs w:val="1"/>
    </w:rPr>
  </w:style>
  <w:style w:type="table" w:styleId="TableGrid">
    <w:name w:val="Table Grid"/>
    <w:basedOn w:val="TableNormal"/>
    <w:uiPriority w:val="59"/>
    <w:rsid w:val="003C52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unhideWhenUsed w:val="1"/>
    <w:rsid w:val="00DB5C61"/>
    <w:pPr>
      <w:spacing w:after="120"/>
      <w:ind w:left="283"/>
    </w:pPr>
  </w:style>
  <w:style w:type="character" w:styleId="BodyTextIndentChar" w:customStyle="1">
    <w:name w:val="Body Text Indent Char"/>
    <w:basedOn w:val="DefaultParagraphFont"/>
    <w:link w:val="BodyTextIndent"/>
    <w:uiPriority w:val="99"/>
    <w:rsid w:val="00DB5C61"/>
    <w:rPr>
      <w:rFonts w:ascii="Arial" w:cs="Times New Roman" w:eastAsia="Times New Roman" w:hAnsi="Arial"/>
      <w:sz w:val="24"/>
      <w:szCs w:val="20"/>
      <w:lang w:eastAsia="en-US"/>
    </w:rPr>
  </w:style>
  <w:style w:type="paragraph" w:styleId="BodyTextIndent3">
    <w:name w:val="Body Text Indent 3"/>
    <w:basedOn w:val="Normal"/>
    <w:link w:val="BodyTextIndent3Char"/>
    <w:uiPriority w:val="99"/>
    <w:semiHidden w:val="1"/>
    <w:unhideWhenUsed w:val="1"/>
    <w:rsid w:val="006966DB"/>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6966DB"/>
    <w:rPr>
      <w:rFonts w:ascii="Arial" w:cs="Times New Roman" w:eastAsia="Times New Roman" w:hAnsi="Arial"/>
      <w:sz w:val="16"/>
      <w:szCs w:val="16"/>
      <w:lang w:eastAsia="en-US"/>
    </w:rPr>
  </w:style>
  <w:style w:type="character" w:styleId="Emphasis">
    <w:name w:val="Emphasis"/>
    <w:uiPriority w:val="20"/>
    <w:qFormat w:val="1"/>
    <w:rsid w:val="006C4516"/>
    <w:rPr>
      <w:i w:val="1"/>
      <w:iCs w:val="1"/>
    </w:rPr>
  </w:style>
  <w:style w:type="character" w:styleId="subfielddata" w:customStyle="1">
    <w:name w:val="subfielddata"/>
    <w:basedOn w:val="DefaultParagraphFont"/>
    <w:rsid w:val="006C4516"/>
  </w:style>
  <w:style w:type="paragraph" w:styleId="BodyTextIndent2">
    <w:name w:val="Body Text Indent 2"/>
    <w:basedOn w:val="Normal"/>
    <w:link w:val="BodyTextIndent2Char"/>
    <w:uiPriority w:val="99"/>
    <w:semiHidden w:val="1"/>
    <w:unhideWhenUsed w:val="1"/>
    <w:rsid w:val="008B71B7"/>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8B71B7"/>
    <w:rPr>
      <w:rFonts w:ascii="Arial" w:cs="Times New Roman" w:eastAsia="Times New Roman" w:hAnsi="Arial"/>
      <w:sz w:val="24"/>
      <w:szCs w:val="20"/>
      <w:lang w:eastAsia="en-US"/>
    </w:rPr>
  </w:style>
  <w:style w:type="character" w:styleId="FollowedHyperlink">
    <w:name w:val="FollowedHyperlink"/>
    <w:basedOn w:val="DefaultParagraphFont"/>
    <w:uiPriority w:val="99"/>
    <w:semiHidden w:val="1"/>
    <w:unhideWhenUsed w:val="1"/>
    <w:rsid w:val="00AB7851"/>
    <w:rPr>
      <w:color w:val="800080" w:themeColor="followedHyperlink"/>
      <w:u w:val="single"/>
    </w:rPr>
  </w:style>
  <w:style w:type="paragraph" w:styleId="BodyText">
    <w:name w:val="Body Text"/>
    <w:basedOn w:val="Normal"/>
    <w:link w:val="BodyTextChar"/>
    <w:uiPriority w:val="1"/>
    <w:unhideWhenUsed w:val="1"/>
    <w:qFormat w:val="1"/>
    <w:rsid w:val="00856FF0"/>
    <w:pPr>
      <w:spacing w:after="120"/>
    </w:pPr>
  </w:style>
  <w:style w:type="character" w:styleId="BodyTextChar" w:customStyle="1">
    <w:name w:val="Body Text Char"/>
    <w:basedOn w:val="DefaultParagraphFont"/>
    <w:link w:val="BodyText"/>
    <w:uiPriority w:val="1"/>
    <w:rsid w:val="00856FF0"/>
    <w:rPr>
      <w:rFonts w:ascii="Arial" w:cs="Times New Roman" w:eastAsia="Times New Roman" w:hAnsi="Arial"/>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semiHidden w:val="1"/>
    <w:rsid w:val="00856FF0"/>
    <w:rPr>
      <w:rFonts w:ascii="Times New Roman" w:hAnsi="Times New Roman"/>
      <w:sz w:val="20"/>
    </w:rPr>
  </w:style>
  <w:style w:type="character" w:styleId="FootnoteTextChar" w:customStyle="1">
    <w:name w:val="Footnote Text Char"/>
    <w:basedOn w:val="DefaultParagraphFont"/>
    <w:link w:val="FootnoteText"/>
    <w:semiHidden w:val="1"/>
    <w:rsid w:val="00856FF0"/>
    <w:rPr>
      <w:rFonts w:ascii="Times New Roman" w:cs="Times New Roman" w:eastAsia="Times New Roman" w:hAnsi="Times New Roman"/>
      <w:sz w:val="20"/>
      <w:szCs w:val="20"/>
      <w:lang w:eastAsia="en-US"/>
    </w:rPr>
  </w:style>
  <w:style w:type="paragraph" w:styleId="Default" w:customStyle="1">
    <w:name w:val="Default"/>
    <w:rsid w:val="00D9493A"/>
    <w:pPr>
      <w:autoSpaceDE w:val="0"/>
      <w:autoSpaceDN w:val="0"/>
      <w:adjustRightInd w:val="0"/>
      <w:spacing w:after="0" w:line="240" w:lineRule="auto"/>
    </w:pPr>
    <w:rPr>
      <w:rFonts w:ascii="Arial" w:cs="Arial" w:hAnsi="Arial"/>
      <w:color w:val="000000"/>
      <w:sz w:val="24"/>
      <w:szCs w:val="24"/>
    </w:rPr>
  </w:style>
  <w:style w:type="paragraph" w:styleId="Revision">
    <w:name w:val="Revision"/>
    <w:hidden w:val="1"/>
    <w:uiPriority w:val="99"/>
    <w:semiHidden w:val="1"/>
    <w:rsid w:val="005E4C90"/>
    <w:pPr>
      <w:spacing w:after="0" w:line="240" w:lineRule="auto"/>
    </w:pPr>
    <w:rPr>
      <w:rFonts w:ascii="Arial" w:cs="Times New Roman" w:eastAsia="Times New Roman" w:hAnsi="Arial"/>
      <w:sz w:val="24"/>
      <w:szCs w:val="20"/>
      <w:lang w:eastAsia="en-US"/>
    </w:rPr>
  </w:style>
  <w:style w:type="paragraph" w:styleId="NoSpacing">
    <w:name w:val="No Spacing"/>
    <w:basedOn w:val="Normal"/>
    <w:uiPriority w:val="1"/>
    <w:qFormat w:val="1"/>
    <w:rsid w:val="0094403E"/>
    <w:rPr>
      <w:rFonts w:ascii="Calibri" w:hAnsi="Calibri"/>
      <w:sz w:val="22"/>
      <w:szCs w:val="22"/>
      <w:lang w:eastAsia="en-GB"/>
    </w:rPr>
  </w:style>
  <w:style w:type="paragraph" w:styleId="PlainText">
    <w:name w:val="Plain Text"/>
    <w:basedOn w:val="Normal"/>
    <w:link w:val="PlainTextChar"/>
    <w:uiPriority w:val="99"/>
    <w:unhideWhenUsed w:val="1"/>
    <w:rsid w:val="0073174B"/>
    <w:rPr>
      <w:rFonts w:eastAsia="Calibri"/>
      <w:color w:val="000000"/>
      <w:szCs w:val="21"/>
    </w:rPr>
  </w:style>
  <w:style w:type="character" w:styleId="PlainTextChar" w:customStyle="1">
    <w:name w:val="Plain Text Char"/>
    <w:basedOn w:val="DefaultParagraphFont"/>
    <w:link w:val="PlainText"/>
    <w:uiPriority w:val="99"/>
    <w:rsid w:val="0073174B"/>
    <w:rPr>
      <w:rFonts w:ascii="Arial" w:cs="Times New Roman" w:eastAsia="Calibri" w:hAnsi="Arial"/>
      <w:color w:val="000000"/>
      <w:sz w:val="24"/>
      <w:szCs w:val="21"/>
      <w:lang w:eastAsia="en-US"/>
    </w:rPr>
  </w:style>
  <w:style w:type="paragraph" w:styleId="Title">
    <w:name w:val="Title"/>
    <w:basedOn w:val="Normal"/>
    <w:next w:val="Normal"/>
    <w:link w:val="TitleChar"/>
    <w:uiPriority w:val="10"/>
    <w:qFormat w:val="1"/>
    <w:rsid w:val="007B1E70"/>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7B1E70"/>
    <w:rPr>
      <w:rFonts w:asciiTheme="majorHAnsi" w:cstheme="majorBidi" w:eastAsiaTheme="majorEastAsia" w:hAnsiTheme="majorHAnsi"/>
      <w:color w:val="17365d" w:themeColor="text2" w:themeShade="0000BF"/>
      <w:spacing w:val="5"/>
      <w:kern w:val="28"/>
      <w:sz w:val="52"/>
      <w:szCs w:val="52"/>
      <w:lang w:eastAsia="en-US"/>
    </w:rPr>
  </w:style>
  <w:style w:type="character" w:styleId="Strong">
    <w:name w:val="Strong"/>
    <w:basedOn w:val="DefaultParagraphFont"/>
    <w:uiPriority w:val="22"/>
    <w:qFormat w:val="1"/>
    <w:rsid w:val="007E53F3"/>
    <w:rPr>
      <w:b w:val="1"/>
      <w:bCs w:val="1"/>
    </w:rPr>
  </w:style>
  <w:style w:type="numbering" w:styleId="111111">
    <w:name w:val="Outline List 2"/>
    <w:basedOn w:val="NoList"/>
    <w:uiPriority w:val="99"/>
    <w:semiHidden w:val="1"/>
    <w:unhideWhenUsed w:val="1"/>
    <w:rsid w:val="00A7630D"/>
    <w:pPr>
      <w:numPr>
        <w:numId w:val="3"/>
      </w:numPr>
    </w:pPr>
  </w:style>
  <w:style w:type="paragraph" w:styleId="NormalWeb">
    <w:name w:val="Normal (Web)"/>
    <w:basedOn w:val="Normal"/>
    <w:uiPriority w:val="99"/>
    <w:semiHidden w:val="1"/>
    <w:unhideWhenUsed w:val="1"/>
    <w:rsid w:val="00A10C65"/>
    <w:rPr>
      <w:rFonts w:ascii="Times New Roman" w:hAnsi="Times New Roman"/>
      <w:szCs w:val="24"/>
      <w:lang w:eastAsia="en-GB"/>
    </w:rPr>
  </w:style>
  <w:style w:type="paragraph" w:styleId="ListBullet">
    <w:name w:val="List Bullet"/>
    <w:basedOn w:val="Normal"/>
    <w:autoRedefine w:val="1"/>
    <w:rsid w:val="00822C54"/>
    <w:pPr>
      <w:jc w:val="both"/>
    </w:pPr>
    <w:rPr>
      <w:rFonts w:cs="Arial"/>
      <w:bCs w:val="1"/>
    </w:rPr>
  </w:style>
  <w:style w:type="paragraph" w:styleId="Style2" w:customStyle="1">
    <w:name w:val="Style 2"/>
    <w:basedOn w:val="Normal"/>
    <w:rsid w:val="006C263D"/>
    <w:pPr>
      <w:widowControl w:val="0"/>
      <w:autoSpaceDE w:val="0"/>
      <w:autoSpaceDN w:val="0"/>
      <w:adjustRightInd w:val="0"/>
      <w:ind w:left="0"/>
    </w:pPr>
    <w:rPr>
      <w:rFonts w:eastAsia="Calibri"/>
      <w:szCs w:val="24"/>
      <w:lang w:eastAsia="en-GB" w:val="en-US"/>
    </w:rPr>
  </w:style>
  <w:style w:type="table" w:styleId="TableGrid1" w:customStyle="1">
    <w:name w:val="Table Grid1"/>
    <w:basedOn w:val="TableNormal"/>
    <w:next w:val="TableGrid"/>
    <w:uiPriority w:val="59"/>
    <w:rsid w:val="006C26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6C26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2D1D47"/>
    <w:pPr>
      <w:widowControl w:val="0"/>
      <w:autoSpaceDE w:val="0"/>
      <w:autoSpaceDN w:val="0"/>
      <w:ind w:left="102"/>
    </w:pPr>
    <w:rPr>
      <w:rFonts w:cs="Arial" w:eastAsia="Arial"/>
      <w:sz w:val="22"/>
      <w:szCs w:val="22"/>
      <w:lang w:val="en-US"/>
    </w:rPr>
  </w:style>
  <w:style w:type="table" w:styleId="TableGrid11" w:customStyle="1">
    <w:name w:val="Table Grid11"/>
    <w:basedOn w:val="TableNormal"/>
    <w:next w:val="TableGrid"/>
    <w:uiPriority w:val="59"/>
    <w:rsid w:val="002D1D4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ookup-resultcontent" w:customStyle="1">
    <w:name w:val="lookup-result__content"/>
    <w:basedOn w:val="DefaultParagraphFont"/>
    <w:rsid w:val="00404F05"/>
  </w:style>
  <w:style w:type="character" w:styleId="apple-converted-space" w:customStyle="1">
    <w:name w:val="apple-converted-space"/>
    <w:basedOn w:val="DefaultParagraphFont"/>
    <w:rsid w:val="00F87978"/>
  </w:style>
  <w:style w:type="paragraph" w:styleId="TOC4">
    <w:name w:val="toc 4"/>
    <w:basedOn w:val="Normal"/>
    <w:next w:val="Normal"/>
    <w:autoRedefine w:val="1"/>
    <w:uiPriority w:val="39"/>
    <w:unhideWhenUsed w:val="1"/>
    <w:rsid w:val="0004191E"/>
    <w:pPr>
      <w:spacing w:after="100" w:line="276" w:lineRule="auto"/>
      <w:ind w:left="660"/>
    </w:pPr>
    <w:rPr>
      <w:rFonts w:asciiTheme="minorHAnsi" w:cstheme="minorBidi" w:eastAsiaTheme="minorEastAsia" w:hAnsiTheme="minorHAnsi"/>
      <w:sz w:val="22"/>
      <w:szCs w:val="22"/>
      <w:lang w:eastAsia="en-GB"/>
    </w:rPr>
  </w:style>
  <w:style w:type="paragraph" w:styleId="TOC5">
    <w:name w:val="toc 5"/>
    <w:basedOn w:val="Normal"/>
    <w:next w:val="Normal"/>
    <w:autoRedefine w:val="1"/>
    <w:uiPriority w:val="39"/>
    <w:unhideWhenUsed w:val="1"/>
    <w:rsid w:val="0004191E"/>
    <w:pPr>
      <w:spacing w:after="100" w:line="276" w:lineRule="auto"/>
      <w:ind w:left="880"/>
    </w:pPr>
    <w:rPr>
      <w:rFonts w:asciiTheme="minorHAnsi" w:cstheme="minorBidi" w:eastAsiaTheme="minorEastAsia" w:hAnsiTheme="minorHAnsi"/>
      <w:sz w:val="22"/>
      <w:szCs w:val="22"/>
      <w:lang w:eastAsia="en-GB"/>
    </w:rPr>
  </w:style>
  <w:style w:type="paragraph" w:styleId="TOC6">
    <w:name w:val="toc 6"/>
    <w:basedOn w:val="Normal"/>
    <w:next w:val="Normal"/>
    <w:autoRedefine w:val="1"/>
    <w:uiPriority w:val="39"/>
    <w:unhideWhenUsed w:val="1"/>
    <w:rsid w:val="0004191E"/>
    <w:pPr>
      <w:spacing w:after="100" w:line="276" w:lineRule="auto"/>
      <w:ind w:left="1100"/>
    </w:pPr>
    <w:rPr>
      <w:rFonts w:asciiTheme="minorHAnsi" w:cstheme="minorBidi" w:eastAsiaTheme="minorEastAsia" w:hAnsiTheme="minorHAnsi"/>
      <w:sz w:val="22"/>
      <w:szCs w:val="22"/>
      <w:lang w:eastAsia="en-GB"/>
    </w:rPr>
  </w:style>
  <w:style w:type="paragraph" w:styleId="TOC7">
    <w:name w:val="toc 7"/>
    <w:basedOn w:val="Normal"/>
    <w:next w:val="Normal"/>
    <w:autoRedefine w:val="1"/>
    <w:uiPriority w:val="39"/>
    <w:unhideWhenUsed w:val="1"/>
    <w:rsid w:val="0004191E"/>
    <w:pPr>
      <w:spacing w:after="100" w:line="276" w:lineRule="auto"/>
      <w:ind w:left="1320"/>
    </w:pPr>
    <w:rPr>
      <w:rFonts w:asciiTheme="minorHAnsi" w:cstheme="minorBidi" w:eastAsiaTheme="minorEastAsia" w:hAnsiTheme="minorHAnsi"/>
      <w:sz w:val="22"/>
      <w:szCs w:val="22"/>
      <w:lang w:eastAsia="en-GB"/>
    </w:rPr>
  </w:style>
  <w:style w:type="paragraph" w:styleId="TOC8">
    <w:name w:val="toc 8"/>
    <w:basedOn w:val="Normal"/>
    <w:next w:val="Normal"/>
    <w:autoRedefine w:val="1"/>
    <w:uiPriority w:val="39"/>
    <w:unhideWhenUsed w:val="1"/>
    <w:rsid w:val="0004191E"/>
    <w:pPr>
      <w:spacing w:after="100" w:line="276" w:lineRule="auto"/>
      <w:ind w:left="1540"/>
    </w:pPr>
    <w:rPr>
      <w:rFonts w:asciiTheme="minorHAnsi" w:cstheme="minorBidi" w:eastAsiaTheme="minorEastAsia" w:hAnsiTheme="minorHAnsi"/>
      <w:sz w:val="22"/>
      <w:szCs w:val="22"/>
      <w:lang w:eastAsia="en-GB"/>
    </w:rPr>
  </w:style>
  <w:style w:type="paragraph" w:styleId="TOC9">
    <w:name w:val="toc 9"/>
    <w:basedOn w:val="Normal"/>
    <w:next w:val="Normal"/>
    <w:autoRedefine w:val="1"/>
    <w:uiPriority w:val="39"/>
    <w:unhideWhenUsed w:val="1"/>
    <w:rsid w:val="0004191E"/>
    <w:pPr>
      <w:spacing w:after="100" w:line="276" w:lineRule="auto"/>
      <w:ind w:left="1760"/>
    </w:pPr>
    <w:rPr>
      <w:rFonts w:asciiTheme="minorHAnsi" w:cstheme="minorBidi" w:eastAsiaTheme="minorEastAsia" w:hAnsiTheme="minorHAnsi"/>
      <w:sz w:val="22"/>
      <w:szCs w:val="22"/>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115.0" w:type="dxa"/>
        <w:bottom w:w="0.0" w:type="dxa"/>
        <w:right w:w="115.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115.0" w:type="dxa"/>
        <w:bottom w:w="0.0" w:type="dxa"/>
        <w:right w:w="115.0" w:type="dxa"/>
      </w:tblCellMar>
    </w:tblPr>
  </w:style>
  <w:style w:type="table" w:styleId="Table110">
    <w:basedOn w:val="TableNormal"/>
    <w:tblPr>
      <w:tblStyleRowBandSize w:val="1"/>
      <w:tblStyleColBandSize w:val="1"/>
      <w:tblCellMar>
        <w:top w:w="0.0" w:type="dxa"/>
        <w:left w:w="115.0" w:type="dxa"/>
        <w:bottom w:w="0.0" w:type="dxa"/>
        <w:right w:w="115.0" w:type="dxa"/>
      </w:tblCellMar>
    </w:tblPr>
  </w:style>
  <w:style w:type="table" w:styleId="Table111">
    <w:basedOn w:val="TableNormal"/>
    <w:tblPr>
      <w:tblStyleRowBandSize w:val="1"/>
      <w:tblStyleColBandSize w:val="1"/>
      <w:tblCellMar>
        <w:top w:w="0.0" w:type="dxa"/>
        <w:left w:w="115.0" w:type="dxa"/>
        <w:bottom w:w="0.0" w:type="dxa"/>
        <w:right w:w="115.0" w:type="dxa"/>
      </w:tblCellMar>
    </w:tblPr>
  </w:style>
  <w:style w:type="table" w:styleId="Table112">
    <w:basedOn w:val="TableNormal"/>
    <w:tblPr>
      <w:tblStyleRowBandSize w:val="1"/>
      <w:tblStyleColBandSize w:val="1"/>
      <w:tblCellMar>
        <w:top w:w="0.0" w:type="dxa"/>
        <w:left w:w="115.0" w:type="dxa"/>
        <w:bottom w:w="0.0" w:type="dxa"/>
        <w:right w:w="115.0" w:type="dxa"/>
      </w:tblCellMar>
    </w:tblPr>
  </w:style>
  <w:style w:type="table" w:styleId="Table113">
    <w:basedOn w:val="TableNormal"/>
    <w:tblPr>
      <w:tblStyleRowBandSize w:val="1"/>
      <w:tblStyleColBandSize w:val="1"/>
      <w:tblCellMar>
        <w:top w:w="0.0" w:type="dxa"/>
        <w:left w:w="115.0" w:type="dxa"/>
        <w:bottom w:w="0.0" w:type="dxa"/>
        <w:right w:w="115.0" w:type="dxa"/>
      </w:tblCellMar>
    </w:tblPr>
  </w:style>
  <w:style w:type="table" w:styleId="Table114">
    <w:basedOn w:val="TableNormal"/>
    <w:tblPr>
      <w:tblStyleRowBandSize w:val="1"/>
      <w:tblStyleColBandSize w:val="1"/>
      <w:tblCellMar>
        <w:top w:w="0.0" w:type="dxa"/>
        <w:left w:w="115.0" w:type="dxa"/>
        <w:bottom w:w="0.0" w:type="dxa"/>
        <w:right w:w="115.0" w:type="dxa"/>
      </w:tblCellMar>
    </w:tblPr>
  </w:style>
  <w:style w:type="table" w:styleId="Table115">
    <w:basedOn w:val="TableNormal"/>
    <w:tblPr>
      <w:tblStyleRowBandSize w:val="1"/>
      <w:tblStyleColBandSize w:val="1"/>
      <w:tblCellMar>
        <w:top w:w="0.0" w:type="dxa"/>
        <w:left w:w="115.0" w:type="dxa"/>
        <w:bottom w:w="0.0" w:type="dxa"/>
        <w:right w:w="115.0" w:type="dxa"/>
      </w:tblCellMar>
    </w:tblPr>
  </w:style>
  <w:style w:type="table" w:styleId="Table116">
    <w:basedOn w:val="TableNormal"/>
    <w:tblPr>
      <w:tblStyleRowBandSize w:val="1"/>
      <w:tblStyleColBandSize w:val="1"/>
      <w:tblCellMar>
        <w:top w:w="0.0" w:type="dxa"/>
        <w:left w:w="115.0" w:type="dxa"/>
        <w:bottom w:w="0.0" w:type="dxa"/>
        <w:right w:w="115.0" w:type="dxa"/>
      </w:tblCellMar>
    </w:tblPr>
  </w:style>
  <w:style w:type="table" w:styleId="Table117">
    <w:basedOn w:val="TableNormal"/>
    <w:tblPr>
      <w:tblStyleRowBandSize w:val="1"/>
      <w:tblStyleColBandSize w:val="1"/>
      <w:tblCellMar>
        <w:top w:w="0.0" w:type="dxa"/>
        <w:left w:w="115.0" w:type="dxa"/>
        <w:bottom w:w="0.0" w:type="dxa"/>
        <w:right w:w="115.0" w:type="dxa"/>
      </w:tblCellMar>
    </w:tblPr>
  </w:style>
  <w:style w:type="table" w:styleId="Table118">
    <w:basedOn w:val="TableNormal"/>
    <w:tblPr>
      <w:tblStyleRowBandSize w:val="1"/>
      <w:tblStyleColBandSize w:val="1"/>
      <w:tblCellMar>
        <w:top w:w="0.0" w:type="dxa"/>
        <w:left w:w="115.0" w:type="dxa"/>
        <w:bottom w:w="0.0" w:type="dxa"/>
        <w:right w:w="115.0" w:type="dxa"/>
      </w:tblCellMar>
    </w:tblPr>
  </w:style>
  <w:style w:type="table" w:styleId="Table119">
    <w:basedOn w:val="TableNormal"/>
    <w:tblPr>
      <w:tblStyleRowBandSize w:val="1"/>
      <w:tblStyleColBandSize w:val="1"/>
      <w:tblCellMar>
        <w:top w:w="0.0" w:type="dxa"/>
        <w:left w:w="115.0" w:type="dxa"/>
        <w:bottom w:w="0.0" w:type="dxa"/>
        <w:right w:w="115.0" w:type="dxa"/>
      </w:tblCellMar>
    </w:tblPr>
  </w:style>
  <w:style w:type="table" w:styleId="Table120">
    <w:basedOn w:val="TableNormal"/>
    <w:tblPr>
      <w:tblStyleRowBandSize w:val="1"/>
      <w:tblStyleColBandSize w:val="1"/>
      <w:tblCellMar>
        <w:top w:w="0.0" w:type="dxa"/>
        <w:left w:w="115.0" w:type="dxa"/>
        <w:bottom w:w="0.0" w:type="dxa"/>
        <w:right w:w="115.0" w:type="dxa"/>
      </w:tblCellMar>
    </w:tblPr>
  </w:style>
  <w:style w:type="table" w:styleId="Table121">
    <w:basedOn w:val="TableNormal"/>
    <w:tblPr>
      <w:tblStyleRowBandSize w:val="1"/>
      <w:tblStyleColBandSize w:val="1"/>
      <w:tblCellMar>
        <w:top w:w="0.0" w:type="dxa"/>
        <w:left w:w="115.0" w:type="dxa"/>
        <w:bottom w:w="0.0" w:type="dxa"/>
        <w:right w:w="115.0" w:type="dxa"/>
      </w:tblCellMar>
    </w:tblPr>
  </w:style>
  <w:style w:type="table" w:styleId="Table122">
    <w:basedOn w:val="TableNormal"/>
    <w:tblPr>
      <w:tblStyleRowBandSize w:val="1"/>
      <w:tblStyleColBandSize w:val="1"/>
      <w:tblCellMar>
        <w:top w:w="0.0" w:type="dxa"/>
        <w:left w:w="115.0" w:type="dxa"/>
        <w:bottom w:w="0.0" w:type="dxa"/>
        <w:right w:w="115.0" w:type="dxa"/>
      </w:tblCellMar>
    </w:tblPr>
  </w:style>
  <w:style w:type="table" w:styleId="Table123">
    <w:basedOn w:val="TableNormal"/>
    <w:tblPr>
      <w:tblStyleRowBandSize w:val="1"/>
      <w:tblStyleColBandSize w:val="1"/>
      <w:tblCellMar>
        <w:top w:w="0.0" w:type="dxa"/>
        <w:left w:w="115.0" w:type="dxa"/>
        <w:bottom w:w="0.0" w:type="dxa"/>
        <w:right w:w="115.0" w:type="dxa"/>
      </w:tblCellMar>
    </w:tblPr>
  </w:style>
  <w:style w:type="table" w:styleId="Table12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8">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eec.org.uk/academic-credit/seec-credit-level-descriptors-2010" TargetMode="External"/><Relationship Id="rId20" Type="http://schemas.openxmlformats.org/officeDocument/2006/relationships/image" Target="media/image1.jpg"/><Relationship Id="rId42" Type="http://schemas.openxmlformats.org/officeDocument/2006/relationships/hyperlink" Target="http://www.qaa.ac.uk/Publications/InformationAndGuidance/Documents/FHEQ08.pdf" TargetMode="External"/><Relationship Id="rId41" Type="http://schemas.openxmlformats.org/officeDocument/2006/relationships/hyperlink" Target="http://www.qaa.ac.uk/AssuringStandardsAndQuality/quality-code/Pages/default.aspx" TargetMode="External"/><Relationship Id="rId22" Type="http://schemas.openxmlformats.org/officeDocument/2006/relationships/hyperlink" Target="http://www.qaa.ac.uk/Publications/InformationAndGuidance/Documents/FHEQ08.pdf" TargetMode="External"/><Relationship Id="rId44" Type="http://schemas.openxmlformats.org/officeDocument/2006/relationships/hyperlink" Target="http://www.seec.org.uk/academic-credit/seec-credit-level-descriptors-2010" TargetMode="External"/><Relationship Id="rId21" Type="http://schemas.openxmlformats.org/officeDocument/2006/relationships/footer" Target="footer4.xml"/><Relationship Id="rId43" Type="http://schemas.openxmlformats.org/officeDocument/2006/relationships/hyperlink" Target="http://www.qaa.ac.uk/ASSURINGSTANDARDSANDQUALITY/SUBJECT-GUIDANCE/Pages/Subject-benchmark-statements.aspx" TargetMode="External"/><Relationship Id="rId24" Type="http://schemas.openxmlformats.org/officeDocument/2006/relationships/hyperlink" Target="http://www.seec.org.uk/academic-credit/seec-credit-level-descriptors-2010" TargetMode="External"/><Relationship Id="rId23" Type="http://schemas.openxmlformats.org/officeDocument/2006/relationships/hyperlink" Target="http://www.qaa.ac.uk/ASSURINGSTANDARDSANDQUALITY/SUBJECT-GUIDANCE/Pages/Subject-benchmark-statements.aspx" TargetMode="External"/><Relationship Id="rId45" Type="http://schemas.openxmlformats.org/officeDocument/2006/relationships/hyperlink" Target="http://www.qaa.ac.uk/AssuringStandardsAndQuality/quality-code/Pages/default.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www.qaa.ac.uk/Publications/InformationAndGuidance/Documents/FHEQ08.pdf" TargetMode="External"/><Relationship Id="rId25" Type="http://schemas.openxmlformats.org/officeDocument/2006/relationships/hyperlink" Target="http://www.qaa.ac.uk/AssuringStandardsAndQuality/quality-code/Pages/default.aspx" TargetMode="External"/><Relationship Id="rId28" Type="http://schemas.openxmlformats.org/officeDocument/2006/relationships/hyperlink" Target="http://www.seec.org.uk/academic-credit/seec-credit-level-descriptors-2010" TargetMode="External"/><Relationship Id="rId27" Type="http://schemas.openxmlformats.org/officeDocument/2006/relationships/hyperlink" Target="http://www.qaa.ac.uk/ASSURINGSTANDARDSANDQUALITY/SUBJECT-GUIDANCE/Pages/Subject-benchmark-statements.asp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qaa.ac.uk/AssuringStandardsAndQuality/quality-code/Pages/default.aspx" TargetMode="External"/><Relationship Id="rId7" Type="http://schemas.openxmlformats.org/officeDocument/2006/relationships/image" Target="media/image2.png"/><Relationship Id="rId8" Type="http://schemas.openxmlformats.org/officeDocument/2006/relationships/header" Target="header1.xml"/><Relationship Id="rId31" Type="http://schemas.openxmlformats.org/officeDocument/2006/relationships/hyperlink" Target="http://www.qaa.ac.uk/ASSURINGSTANDARDSANDQUALITY/SUBJECT-GUIDANCE/Pages/Subject-benchmark-statements.aspx" TargetMode="External"/><Relationship Id="rId30" Type="http://schemas.openxmlformats.org/officeDocument/2006/relationships/hyperlink" Target="http://www.qaa.ac.uk/Publications/InformationAndGuidance/Documents/FHEQ08.pdf" TargetMode="External"/><Relationship Id="rId11" Type="http://schemas.openxmlformats.org/officeDocument/2006/relationships/hyperlink" Target="http://hemoodle.cityplym.ac.uk/course/view.php?id=3305" TargetMode="External"/><Relationship Id="rId33" Type="http://schemas.openxmlformats.org/officeDocument/2006/relationships/hyperlink" Target="http://www.qaa.ac.uk/AssuringStandardsAndQuality/quality-code/Pages/default.aspx" TargetMode="External"/><Relationship Id="rId10" Type="http://schemas.openxmlformats.org/officeDocument/2006/relationships/footer" Target="footer2.xml"/><Relationship Id="rId32" Type="http://schemas.openxmlformats.org/officeDocument/2006/relationships/hyperlink" Target="http://www.seec.org.uk/academic-credit/seec-credit-level-descriptors-2010" TargetMode="External"/><Relationship Id="rId13" Type="http://schemas.openxmlformats.org/officeDocument/2006/relationships/hyperlink" Target="https://www.plymouth.ac.uk/your-university/governance/student-handbook" TargetMode="External"/><Relationship Id="rId35" Type="http://schemas.openxmlformats.org/officeDocument/2006/relationships/hyperlink" Target="http://www.qaa.ac.uk/ASSURINGSTANDARDSANDQUALITY/SUBJECT-GUIDANCE/Pages/Subject-benchmark-statements.aspx" TargetMode="External"/><Relationship Id="rId12" Type="http://schemas.openxmlformats.org/officeDocument/2006/relationships/hyperlink" Target="http://hemoodle.cityplym.ac.uk/course/view.php?id=3603" TargetMode="External"/><Relationship Id="rId34" Type="http://schemas.openxmlformats.org/officeDocument/2006/relationships/hyperlink" Target="http://www.qaa.ac.uk/Publications/InformationAndGuidance/Documents/FHEQ08.pdf" TargetMode="External"/><Relationship Id="rId15" Type="http://schemas.openxmlformats.org/officeDocument/2006/relationships/hyperlink" Target="http://www.qaa.ac.uk/en/Publications/Documents/SBS-engineering-15.pdf" TargetMode="External"/><Relationship Id="rId37" Type="http://schemas.openxmlformats.org/officeDocument/2006/relationships/hyperlink" Target="http://www.qaa.ac.uk/AssuringStandardsAndQuality/quality-code/Pages/default.aspx" TargetMode="External"/><Relationship Id="rId14" Type="http://schemas.openxmlformats.org/officeDocument/2006/relationships/hyperlink" Target="http://www.engc.co.uk" TargetMode="External"/><Relationship Id="rId36" Type="http://schemas.openxmlformats.org/officeDocument/2006/relationships/hyperlink" Target="http://www.seec.org.uk/academic-credit/seec-credit-level-descriptors-2010" TargetMode="External"/><Relationship Id="rId17" Type="http://schemas.openxmlformats.org/officeDocument/2006/relationships/hyperlink" Target="http://www.qaa.ac.uk/AssuringStandardsAndQuality/quality-code/Pages/default.aspx" TargetMode="External"/><Relationship Id="rId39" Type="http://schemas.openxmlformats.org/officeDocument/2006/relationships/hyperlink" Target="http://www.qaa.ac.uk/ASSURINGSTANDARDSANDQUALITY/SUBJECT-GUIDANCE/Pages/Subject-benchmark-statements.aspx" TargetMode="External"/><Relationship Id="rId16" Type="http://schemas.openxmlformats.org/officeDocument/2006/relationships/hyperlink" Target="http://www.engc.org.uk/engcdocuments/internet/Website/UK-SPEC%20third%20edition%20(1).pdf" TargetMode="External"/><Relationship Id="rId38" Type="http://schemas.openxmlformats.org/officeDocument/2006/relationships/hyperlink" Target="http://www.qaa.ac.uk/Publications/InformationAndGuidance/Documents/FHEQ08.pdf" TargetMode="External"/><Relationship Id="rId19" Type="http://schemas.openxmlformats.org/officeDocument/2006/relationships/image" Target="media/image3.jpg"/><Relationship Id="rId1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9sVy3dtIDRhSBq5TLqEkZDsiLw==">CgMxLjAyCGguZ2pkZ3hzMgloLjMwajB6bGwyCWguMWZvYjl0ZTIJaC4zem55c2g3MgloLjJldDkycDA4AGpJCjVzdWdnZXN0SWRJbXBvcnQwN2I0MDc5My03NDkxLTQ1NGUtOWU4Yi02NzQ3ZmE1ZGM5NmZfMxIQaWxlY291dGV1cmJpc3NvbmpJCjVzdWdnZXN0SWRJbXBvcnQwN2I0MDc5My03NDkxLTQ1NGUtOWU4Yi02NzQ3ZmE1ZGM5NmZfMRIQaWxlY291dGV1cmJpc3NvbmpJCjVzdWdnZXN0SWRJbXBvcnQwN2I0MDc5My03NDkxLTQ1NGUtOWU4Yi02NzQ3ZmE1ZGM5NmZfMhIQaWxlY291dGV1cmJpc3NvbnIhMW52Z2duVlhYc3FBdTJMMzhIMmhINVY4UGFZZnY2T0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2023-10-13T16:10:00Z</dcterms:created>
  <dc:creator>Ross Pomeroy</dc:creator>
</cp:coreProperties>
</file>